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FD7" w:rsidRPr="00F07FD7" w:rsidRDefault="00F07FD7" w:rsidP="00F07FD7">
      <w:pPr>
        <w:spacing w:after="0" w:line="240" w:lineRule="auto"/>
        <w:jc w:val="center"/>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9 класс</w:t>
      </w:r>
    </w:p>
    <w:p w:rsidR="00F07FD7" w:rsidRPr="00F07FD7" w:rsidRDefault="00F07FD7" w:rsidP="00F07FD7">
      <w:pPr>
        <w:spacing w:after="0" w:line="240" w:lineRule="auto"/>
        <w:jc w:val="center"/>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КЛЮЧИ</w:t>
      </w:r>
    </w:p>
    <w:p w:rsidR="00F07FD7" w:rsidRPr="00F07FD7" w:rsidRDefault="00F07FD7" w:rsidP="00F07FD7">
      <w:pPr>
        <w:spacing w:after="0" w:line="240" w:lineRule="auto"/>
        <w:jc w:val="center"/>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Задание первого типа</w:t>
      </w:r>
    </w:p>
    <w:p w:rsidR="00F07FD7" w:rsidRPr="00F07FD7" w:rsidRDefault="00F07FD7" w:rsidP="00F07FD7">
      <w:pPr>
        <w:spacing w:after="0" w:line="240" w:lineRule="auto"/>
        <w:jc w:val="center"/>
        <w:rPr>
          <w:rFonts w:ascii="Times New Roman" w:eastAsia="Times New Roman" w:hAnsi="Times New Roman" w:cs="Times New Roman"/>
          <w:b/>
          <w:sz w:val="28"/>
          <w:szCs w:val="28"/>
          <w:lang w:eastAsia="ru-RU"/>
        </w:rPr>
      </w:pPr>
    </w:p>
    <w:p w:rsidR="00F07FD7" w:rsidRPr="00F07FD7" w:rsidRDefault="00F07FD7" w:rsidP="00F07FD7">
      <w:pPr>
        <w:spacing w:after="0" w:line="240" w:lineRule="auto"/>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 xml:space="preserve">Даны: </w:t>
      </w:r>
    </w:p>
    <w:p w:rsidR="00F07FD7" w:rsidRPr="00F07FD7" w:rsidRDefault="00F07FD7" w:rsidP="00F07FD7">
      <w:pPr>
        <w:spacing w:after="0" w:line="240" w:lineRule="auto"/>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1) Изображения памятника</w:t>
      </w:r>
    </w:p>
    <w:p w:rsidR="00F07FD7" w:rsidRPr="00F07FD7" w:rsidRDefault="00F07FD7" w:rsidP="00F07FD7">
      <w:pPr>
        <w:spacing w:after="0" w:line="240" w:lineRule="auto"/>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2) Текст-подсказка</w:t>
      </w:r>
    </w:p>
    <w:p w:rsidR="00F07FD7" w:rsidRPr="00F07FD7" w:rsidRDefault="00F07FD7" w:rsidP="00F07FD7">
      <w:pPr>
        <w:spacing w:after="0" w:line="240" w:lineRule="auto"/>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3) Текст для анализа и характеристики термина</w:t>
      </w:r>
    </w:p>
    <w:p w:rsidR="00F07FD7" w:rsidRPr="00F07FD7" w:rsidRDefault="00F07FD7" w:rsidP="00F07FD7">
      <w:pPr>
        <w:spacing w:after="0" w:line="240" w:lineRule="auto"/>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4) Таблица заданий и ответов</w:t>
      </w:r>
    </w:p>
    <w:p w:rsidR="00F07FD7" w:rsidRPr="00F07FD7" w:rsidRDefault="00F07FD7" w:rsidP="00F07FD7">
      <w:pPr>
        <w:spacing w:after="0" w:line="240" w:lineRule="auto"/>
        <w:rPr>
          <w:rFonts w:ascii="Times New Roman" w:eastAsia="Times New Roman" w:hAnsi="Times New Roman" w:cs="Times New Roman"/>
          <w:sz w:val="28"/>
          <w:szCs w:val="28"/>
          <w:lang w:eastAsia="ru-RU"/>
        </w:rPr>
      </w:pPr>
    </w:p>
    <w:tbl>
      <w:tblPr>
        <w:tblStyle w:val="1"/>
        <w:tblW w:w="0" w:type="auto"/>
        <w:tblLook w:val="04A0" w:firstRow="1" w:lastRow="0" w:firstColumn="1" w:lastColumn="0" w:noHBand="0" w:noVBand="1"/>
      </w:tblPr>
      <w:tblGrid>
        <w:gridCol w:w="4208"/>
        <w:gridCol w:w="5363"/>
      </w:tblGrid>
      <w:tr w:rsidR="00F07FD7" w:rsidRPr="00F07FD7" w:rsidTr="00A83DE6">
        <w:tc>
          <w:tcPr>
            <w:tcW w:w="4317" w:type="dxa"/>
          </w:tcPr>
          <w:p w:rsidR="00F07FD7" w:rsidRPr="00F07FD7" w:rsidRDefault="00F07FD7" w:rsidP="00F07FD7">
            <w:pPr>
              <w:ind w:left="720"/>
              <w:contextualSpacing/>
              <w:jc w:val="center"/>
              <w:rPr>
                <w:rFonts w:ascii="Times New Roman" w:hAnsi="Times New Roman" w:cs="Times New Roman"/>
                <w:b/>
                <w:sz w:val="28"/>
                <w:szCs w:val="28"/>
              </w:rPr>
            </w:pPr>
            <w:r w:rsidRPr="00F07FD7">
              <w:rPr>
                <w:rFonts w:ascii="Times New Roman" w:hAnsi="Times New Roman" w:cs="Times New Roman"/>
                <w:b/>
                <w:sz w:val="28"/>
                <w:szCs w:val="28"/>
              </w:rPr>
              <w:t xml:space="preserve">Фрагмент памятника </w:t>
            </w:r>
          </w:p>
        </w:tc>
        <w:tc>
          <w:tcPr>
            <w:tcW w:w="5028" w:type="dxa"/>
          </w:tcPr>
          <w:p w:rsidR="00F07FD7" w:rsidRPr="00F07FD7" w:rsidRDefault="00F07FD7" w:rsidP="00F07FD7">
            <w:pPr>
              <w:ind w:left="720"/>
              <w:contextualSpacing/>
              <w:jc w:val="center"/>
              <w:rPr>
                <w:rFonts w:ascii="Times New Roman" w:hAnsi="Times New Roman" w:cs="Times New Roman"/>
                <w:b/>
                <w:sz w:val="28"/>
                <w:szCs w:val="28"/>
              </w:rPr>
            </w:pPr>
            <w:r w:rsidRPr="00F07FD7">
              <w:rPr>
                <w:rFonts w:ascii="Times New Roman" w:hAnsi="Times New Roman" w:cs="Times New Roman"/>
                <w:b/>
                <w:sz w:val="28"/>
                <w:szCs w:val="28"/>
              </w:rPr>
              <w:t>Памятник</w:t>
            </w:r>
          </w:p>
        </w:tc>
      </w:tr>
      <w:tr w:rsidR="00F07FD7" w:rsidRPr="00F07FD7" w:rsidTr="00A83DE6">
        <w:tc>
          <w:tcPr>
            <w:tcW w:w="4317" w:type="dxa"/>
          </w:tcPr>
          <w:p w:rsidR="00F07FD7" w:rsidRPr="00F07FD7" w:rsidRDefault="00F07FD7" w:rsidP="00F07FD7">
            <w:pPr>
              <w:ind w:left="720"/>
              <w:contextualSpacing/>
              <w:jc w:val="center"/>
              <w:rPr>
                <w:rFonts w:ascii="Times New Roman" w:hAnsi="Times New Roman" w:cs="Times New Roman"/>
                <w:noProof/>
                <w:sz w:val="28"/>
                <w:szCs w:val="28"/>
              </w:rPr>
            </w:pPr>
            <w:r w:rsidRPr="00F07FD7">
              <w:rPr>
                <w:rFonts w:ascii="Times New Roman" w:hAnsi="Times New Roman" w:cs="Times New Roman"/>
                <w:noProof/>
                <w:sz w:val="28"/>
                <w:szCs w:val="28"/>
              </w:rPr>
              <w:drawing>
                <wp:inline distT="0" distB="0" distL="0" distR="0" wp14:anchorId="4A2B8DF1" wp14:editId="03F12CB9">
                  <wp:extent cx="2257425" cy="2076450"/>
                  <wp:effectExtent l="0" t="0" r="9525" b="0"/>
                  <wp:docPr id="1" name="Рисунок 1" descr="C:\Users\Tester\Downloads\Серж Прокофье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ster\Downloads\Серж Прокофьев.jpg"/>
                          <pic:cNvPicPr>
                            <a:picLocks noChangeAspect="1" noChangeArrowheads="1"/>
                          </pic:cNvPicPr>
                        </pic:nvPicPr>
                        <pic:blipFill rotWithShape="1">
                          <a:blip r:embed="rId5">
                            <a:extLst>
                              <a:ext uri="{28A0092B-C50C-407E-A947-70E740481C1C}">
                                <a14:useLocalDpi xmlns:a14="http://schemas.microsoft.com/office/drawing/2010/main" val="0"/>
                              </a:ext>
                            </a:extLst>
                          </a:blip>
                          <a:srcRect r="29506" b="2661"/>
                          <a:stretch/>
                        </pic:blipFill>
                        <pic:spPr bwMode="auto">
                          <a:xfrm>
                            <a:off x="0" y="0"/>
                            <a:ext cx="2273913" cy="209161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028" w:type="dxa"/>
            <w:vMerge w:val="restart"/>
          </w:tcPr>
          <w:p w:rsidR="00F07FD7" w:rsidRPr="00F07FD7" w:rsidRDefault="00F07FD7" w:rsidP="00F07FD7">
            <w:pPr>
              <w:ind w:left="720"/>
              <w:contextualSpacing/>
              <w:rPr>
                <w:rFonts w:ascii="Times New Roman" w:hAnsi="Times New Roman" w:cs="Times New Roman"/>
                <w:sz w:val="28"/>
                <w:szCs w:val="28"/>
              </w:rPr>
            </w:pPr>
            <w:r w:rsidRPr="00F07FD7">
              <w:rPr>
                <w:rFonts w:ascii="Times New Roman" w:hAnsi="Times New Roman" w:cs="Times New Roman"/>
                <w:noProof/>
                <w:sz w:val="28"/>
                <w:szCs w:val="28"/>
              </w:rPr>
              <w:drawing>
                <wp:inline distT="0" distB="0" distL="0" distR="0" wp14:anchorId="564D6456" wp14:editId="720F1ABF">
                  <wp:extent cx="3055938" cy="4524375"/>
                  <wp:effectExtent l="0" t="0" r="0" b="0"/>
                  <wp:docPr id="2" name="Рисунок 2" descr="C:\Users\Tester\Downloads\Сер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ster\Downloads\Серж.jpg"/>
                          <pic:cNvPicPr>
                            <a:picLocks noChangeAspect="1" noChangeArrowheads="1"/>
                          </pic:cNvPicPr>
                        </pic:nvPicPr>
                        <pic:blipFill rotWithShape="1">
                          <a:blip r:embed="rId6">
                            <a:extLst>
                              <a:ext uri="{28A0092B-C50C-407E-A947-70E740481C1C}">
                                <a14:useLocalDpi xmlns:a14="http://schemas.microsoft.com/office/drawing/2010/main" val="0"/>
                              </a:ext>
                            </a:extLst>
                          </a:blip>
                          <a:srcRect l="23447" r="11299" b="3390"/>
                          <a:stretch/>
                        </pic:blipFill>
                        <pic:spPr bwMode="auto">
                          <a:xfrm>
                            <a:off x="0" y="0"/>
                            <a:ext cx="3074485" cy="455183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07FD7" w:rsidRPr="00F07FD7" w:rsidTr="00A83DE6">
        <w:tc>
          <w:tcPr>
            <w:tcW w:w="4317" w:type="dxa"/>
          </w:tcPr>
          <w:p w:rsidR="00F07FD7" w:rsidRPr="00F07FD7" w:rsidRDefault="00F07FD7" w:rsidP="00F07FD7">
            <w:pPr>
              <w:ind w:left="720"/>
              <w:contextualSpacing/>
              <w:jc w:val="center"/>
              <w:rPr>
                <w:rFonts w:ascii="Times New Roman" w:hAnsi="Times New Roman" w:cs="Times New Roman"/>
                <w:b/>
                <w:sz w:val="28"/>
                <w:szCs w:val="28"/>
              </w:rPr>
            </w:pPr>
            <w:r w:rsidRPr="00F07FD7">
              <w:rPr>
                <w:rFonts w:ascii="Times New Roman" w:hAnsi="Times New Roman" w:cs="Times New Roman"/>
                <w:b/>
                <w:sz w:val="28"/>
                <w:szCs w:val="28"/>
              </w:rPr>
              <w:t>Текст -подсказка</w:t>
            </w:r>
          </w:p>
        </w:tc>
        <w:tc>
          <w:tcPr>
            <w:tcW w:w="5028" w:type="dxa"/>
            <w:vMerge/>
          </w:tcPr>
          <w:p w:rsidR="00F07FD7" w:rsidRPr="00F07FD7" w:rsidRDefault="00F07FD7" w:rsidP="00F07FD7">
            <w:pPr>
              <w:ind w:left="720"/>
              <w:contextualSpacing/>
              <w:rPr>
                <w:rFonts w:ascii="Times New Roman" w:hAnsi="Times New Roman" w:cs="Times New Roman"/>
                <w:sz w:val="28"/>
                <w:szCs w:val="28"/>
              </w:rPr>
            </w:pPr>
          </w:p>
        </w:tc>
      </w:tr>
      <w:tr w:rsidR="00F07FD7" w:rsidRPr="00F07FD7" w:rsidTr="00A83DE6">
        <w:tc>
          <w:tcPr>
            <w:tcW w:w="4317" w:type="dxa"/>
          </w:tcPr>
          <w:p w:rsidR="00F07FD7" w:rsidRPr="00F07FD7" w:rsidRDefault="00F07FD7" w:rsidP="0038631C">
            <w:pPr>
              <w:ind w:left="284"/>
              <w:contextualSpacing/>
              <w:jc w:val="both"/>
              <w:rPr>
                <w:rFonts w:ascii="Times New Roman" w:hAnsi="Times New Roman" w:cs="Times New Roman"/>
                <w:sz w:val="28"/>
                <w:szCs w:val="28"/>
              </w:rPr>
            </w:pPr>
            <w:r w:rsidRPr="00F07FD7">
              <w:rPr>
                <w:rFonts w:ascii="Times New Roman" w:hAnsi="Times New Roman" w:cs="Times New Roman"/>
                <w:sz w:val="28"/>
                <w:szCs w:val="28"/>
              </w:rPr>
              <w:t>Именно в таком образе – идущим по переулку среди прохожих, в пальто, в шляпе, в очках, руки в карманах (копия с чикагской фотографии 1921 года), запечатлен теперь *** в памятнике. В руках у него ноты, &lt;...&gt; – это партитура его оперы "Игрок". Народный художник России, скульптор Андрей Ковальчук подразумевал этой метафорой передать суть отношения композитора к творчеству и к жизни. &lt;...&gt;  Он продолжал творить и стал великим классиком и одновременно новатором ХХ века.</w:t>
            </w:r>
          </w:p>
        </w:tc>
        <w:tc>
          <w:tcPr>
            <w:tcW w:w="5028" w:type="dxa"/>
            <w:vMerge/>
          </w:tcPr>
          <w:p w:rsidR="00F07FD7" w:rsidRPr="00F07FD7" w:rsidRDefault="00F07FD7" w:rsidP="00F07FD7">
            <w:pPr>
              <w:ind w:left="720"/>
              <w:contextualSpacing/>
              <w:rPr>
                <w:rFonts w:ascii="Times New Roman" w:hAnsi="Times New Roman" w:cs="Times New Roman"/>
                <w:sz w:val="28"/>
                <w:szCs w:val="28"/>
              </w:rPr>
            </w:pPr>
          </w:p>
        </w:tc>
      </w:tr>
    </w:tbl>
    <w:p w:rsidR="0038631C" w:rsidRDefault="0038631C" w:rsidP="00F07FD7">
      <w:pPr>
        <w:spacing w:after="0" w:line="240" w:lineRule="auto"/>
        <w:rPr>
          <w:rFonts w:ascii="Times New Roman" w:eastAsia="Times New Roman" w:hAnsi="Times New Roman" w:cs="Times New Roman"/>
          <w:b/>
          <w:sz w:val="28"/>
          <w:szCs w:val="28"/>
          <w:lang w:eastAsia="ru-RU"/>
        </w:rPr>
      </w:pPr>
    </w:p>
    <w:p w:rsidR="0038631C" w:rsidRDefault="0038631C" w:rsidP="00F07FD7">
      <w:pPr>
        <w:spacing w:after="0" w:line="240" w:lineRule="auto"/>
        <w:rPr>
          <w:rFonts w:ascii="Times New Roman" w:eastAsia="Times New Roman" w:hAnsi="Times New Roman" w:cs="Times New Roman"/>
          <w:b/>
          <w:sz w:val="28"/>
          <w:szCs w:val="28"/>
          <w:lang w:eastAsia="ru-RU"/>
        </w:rPr>
      </w:pPr>
    </w:p>
    <w:p w:rsidR="0038631C" w:rsidRDefault="0038631C" w:rsidP="00F07FD7">
      <w:pPr>
        <w:spacing w:after="0" w:line="240" w:lineRule="auto"/>
        <w:rPr>
          <w:rFonts w:ascii="Times New Roman" w:eastAsia="Times New Roman" w:hAnsi="Times New Roman" w:cs="Times New Roman"/>
          <w:b/>
          <w:sz w:val="28"/>
          <w:szCs w:val="28"/>
          <w:lang w:eastAsia="ru-RU"/>
        </w:rPr>
      </w:pPr>
    </w:p>
    <w:p w:rsidR="00F07FD7" w:rsidRPr="00F07FD7" w:rsidRDefault="00F07FD7" w:rsidP="00F07FD7">
      <w:pPr>
        <w:spacing w:after="0" w:line="240" w:lineRule="auto"/>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lastRenderedPageBreak/>
        <w:t>Текст для анализа и характеристики термина:</w:t>
      </w:r>
    </w:p>
    <w:p w:rsidR="00F07FD7" w:rsidRPr="00F07FD7" w:rsidRDefault="00F07FD7" w:rsidP="00F07FD7">
      <w:pPr>
        <w:spacing w:after="0" w:line="240" w:lineRule="auto"/>
        <w:rPr>
          <w:rFonts w:ascii="Times New Roman" w:eastAsia="Times New Roman" w:hAnsi="Times New Roman" w:cs="Times New Roman"/>
          <w:sz w:val="28"/>
          <w:szCs w:val="28"/>
          <w:lang w:eastAsia="ru-RU"/>
        </w:rPr>
      </w:pPr>
    </w:p>
    <w:p w:rsidR="00F07FD7" w:rsidRPr="00F07FD7" w:rsidRDefault="00F07FD7" w:rsidP="00F07FD7">
      <w:pPr>
        <w:spacing w:after="0" w:line="240" w:lineRule="auto"/>
        <w:jc w:val="both"/>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 xml:space="preserve">«Вся опера написана в </w:t>
      </w:r>
      <w:r w:rsidRPr="00F07FD7">
        <w:rPr>
          <w:rFonts w:ascii="Times New Roman" w:eastAsia="Times New Roman" w:hAnsi="Times New Roman" w:cs="Times New Roman"/>
          <w:b/>
          <w:sz w:val="28"/>
          <w:szCs w:val="28"/>
          <w:lang w:eastAsia="ru-RU"/>
        </w:rPr>
        <w:t>декламационном стиле</w:t>
      </w:r>
      <w:r w:rsidRPr="00F07FD7">
        <w:rPr>
          <w:rFonts w:ascii="Times New Roman" w:eastAsia="Times New Roman" w:hAnsi="Times New Roman" w:cs="Times New Roman"/>
          <w:sz w:val="28"/>
          <w:szCs w:val="28"/>
          <w:lang w:eastAsia="ru-RU"/>
        </w:rPr>
        <w:t>. При этом я всячески стараюсь не утруждать певцов сложными комбинациями, чтобы дать им возможность более сосредоточиться на драматической стороне оперы. По той же причине и инструментовка будет прозрачной. Хор отсутствует, но зато в предпоследней сцене (в игорном доме), являющейся гвоздём всей оперы, введено много второстепенных исполнителей &lt;…&gt;.»</w:t>
      </w:r>
    </w:p>
    <w:p w:rsidR="00F07FD7" w:rsidRPr="00F07FD7" w:rsidRDefault="00F07FD7" w:rsidP="00F07FD7">
      <w:pPr>
        <w:spacing w:after="0" w:line="240" w:lineRule="auto"/>
        <w:jc w:val="both"/>
        <w:rPr>
          <w:rFonts w:ascii="Times New Roman" w:eastAsia="Times New Roman" w:hAnsi="Times New Roman" w:cs="Times New Roman"/>
          <w:sz w:val="28"/>
          <w:szCs w:val="28"/>
          <w:lang w:eastAsia="ru-RU"/>
        </w:rPr>
      </w:pPr>
    </w:p>
    <w:p w:rsidR="00F07FD7" w:rsidRPr="00F07FD7" w:rsidRDefault="00F07FD7" w:rsidP="00F07FD7">
      <w:pPr>
        <w:jc w:val="both"/>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Таблица заданий и ответов</w:t>
      </w:r>
    </w:p>
    <w:tbl>
      <w:tblPr>
        <w:tblStyle w:val="1"/>
        <w:tblW w:w="10065" w:type="dxa"/>
        <w:tblInd w:w="-459" w:type="dxa"/>
        <w:tblLayout w:type="fixed"/>
        <w:tblLook w:val="04A0" w:firstRow="1" w:lastRow="0" w:firstColumn="1" w:lastColumn="0" w:noHBand="0" w:noVBand="1"/>
      </w:tblPr>
      <w:tblGrid>
        <w:gridCol w:w="425"/>
        <w:gridCol w:w="70"/>
        <w:gridCol w:w="2651"/>
        <w:gridCol w:w="3658"/>
        <w:gridCol w:w="1701"/>
        <w:gridCol w:w="17"/>
        <w:gridCol w:w="1526"/>
        <w:gridCol w:w="17"/>
      </w:tblGrid>
      <w:tr w:rsidR="00F07FD7" w:rsidRPr="00F07FD7" w:rsidTr="0038631C">
        <w:tc>
          <w:tcPr>
            <w:tcW w:w="425" w:type="dxa"/>
          </w:tcPr>
          <w:p w:rsidR="00F07FD7" w:rsidRPr="00F07FD7" w:rsidRDefault="00F07FD7" w:rsidP="00F07FD7">
            <w:pPr>
              <w:ind w:left="720"/>
              <w:contextualSpacing/>
              <w:rPr>
                <w:rFonts w:ascii="Times New Roman" w:hAnsi="Times New Roman" w:cs="Times New Roman"/>
                <w:sz w:val="28"/>
                <w:szCs w:val="28"/>
              </w:rPr>
            </w:pPr>
          </w:p>
        </w:tc>
        <w:tc>
          <w:tcPr>
            <w:tcW w:w="2721" w:type="dxa"/>
            <w:gridSpan w:val="2"/>
          </w:tcPr>
          <w:p w:rsidR="00F07FD7" w:rsidRPr="00F07FD7" w:rsidRDefault="00F07FD7" w:rsidP="00F07FD7">
            <w:pPr>
              <w:ind w:left="720"/>
              <w:contextualSpacing/>
              <w:jc w:val="center"/>
              <w:rPr>
                <w:rFonts w:ascii="Times New Roman" w:hAnsi="Times New Roman" w:cs="Times New Roman"/>
                <w:b/>
                <w:sz w:val="28"/>
                <w:szCs w:val="28"/>
              </w:rPr>
            </w:pPr>
            <w:r w:rsidRPr="00F07FD7">
              <w:rPr>
                <w:rFonts w:ascii="Times New Roman" w:hAnsi="Times New Roman" w:cs="Times New Roman"/>
                <w:b/>
                <w:sz w:val="28"/>
                <w:szCs w:val="28"/>
              </w:rPr>
              <w:t>Задания</w:t>
            </w:r>
          </w:p>
        </w:tc>
        <w:tc>
          <w:tcPr>
            <w:tcW w:w="3658" w:type="dxa"/>
          </w:tcPr>
          <w:p w:rsidR="00F07FD7" w:rsidRPr="00F07FD7" w:rsidRDefault="00F07FD7" w:rsidP="00F07FD7">
            <w:pPr>
              <w:contextualSpacing/>
              <w:jc w:val="center"/>
              <w:rPr>
                <w:rFonts w:ascii="Times New Roman" w:hAnsi="Times New Roman" w:cs="Times New Roman"/>
                <w:b/>
                <w:sz w:val="28"/>
                <w:szCs w:val="28"/>
              </w:rPr>
            </w:pPr>
            <w:r w:rsidRPr="00F07FD7">
              <w:rPr>
                <w:rFonts w:ascii="Times New Roman" w:hAnsi="Times New Roman" w:cs="Times New Roman"/>
                <w:b/>
                <w:sz w:val="28"/>
                <w:szCs w:val="28"/>
              </w:rPr>
              <w:t>Ответы</w:t>
            </w:r>
          </w:p>
        </w:tc>
        <w:tc>
          <w:tcPr>
            <w:tcW w:w="1718" w:type="dxa"/>
            <w:gridSpan w:val="2"/>
          </w:tcPr>
          <w:p w:rsidR="00F07FD7" w:rsidRPr="00F07FD7" w:rsidRDefault="00F07FD7" w:rsidP="0038631C">
            <w:pPr>
              <w:ind w:left="304"/>
              <w:contextualSpacing/>
              <w:jc w:val="center"/>
              <w:rPr>
                <w:rFonts w:ascii="Times New Roman" w:hAnsi="Times New Roman" w:cs="Times New Roman"/>
                <w:b/>
                <w:sz w:val="28"/>
                <w:szCs w:val="28"/>
              </w:rPr>
            </w:pPr>
            <w:r w:rsidRPr="00F07FD7">
              <w:rPr>
                <w:rFonts w:ascii="Times New Roman" w:hAnsi="Times New Roman" w:cs="Times New Roman"/>
                <w:b/>
                <w:sz w:val="28"/>
                <w:szCs w:val="28"/>
              </w:rPr>
              <w:t>Баллы</w:t>
            </w:r>
          </w:p>
        </w:tc>
        <w:tc>
          <w:tcPr>
            <w:tcW w:w="1543" w:type="dxa"/>
            <w:gridSpan w:val="2"/>
          </w:tcPr>
          <w:p w:rsidR="00F07FD7" w:rsidRPr="00F07FD7" w:rsidRDefault="00F07FD7" w:rsidP="0038631C">
            <w:pPr>
              <w:ind w:left="301"/>
              <w:contextualSpacing/>
              <w:jc w:val="center"/>
              <w:rPr>
                <w:rFonts w:ascii="Times New Roman" w:hAnsi="Times New Roman" w:cs="Times New Roman"/>
                <w:b/>
                <w:sz w:val="28"/>
                <w:szCs w:val="28"/>
              </w:rPr>
            </w:pPr>
            <w:r w:rsidRPr="00F07FD7">
              <w:rPr>
                <w:rFonts w:ascii="Times New Roman" w:hAnsi="Times New Roman" w:cs="Times New Roman"/>
                <w:b/>
                <w:sz w:val="28"/>
                <w:szCs w:val="28"/>
              </w:rPr>
              <w:t>Макс.</w:t>
            </w:r>
          </w:p>
        </w:tc>
      </w:tr>
      <w:tr w:rsidR="00F07FD7" w:rsidRPr="00F07FD7" w:rsidTr="0038631C">
        <w:trPr>
          <w:gridAfter w:val="1"/>
          <w:wAfter w:w="17" w:type="dxa"/>
          <w:trHeight w:val="967"/>
        </w:trPr>
        <w:tc>
          <w:tcPr>
            <w:tcW w:w="495" w:type="dxa"/>
            <w:gridSpan w:val="2"/>
          </w:tcPr>
          <w:p w:rsidR="00F07FD7" w:rsidRPr="00F07FD7" w:rsidRDefault="00F07FD7" w:rsidP="0038631C">
            <w:pPr>
              <w:ind w:left="33"/>
              <w:contextualSpacing/>
              <w:rPr>
                <w:rFonts w:ascii="Times New Roman" w:hAnsi="Times New Roman" w:cs="Times New Roman"/>
                <w:sz w:val="28"/>
                <w:szCs w:val="28"/>
              </w:rPr>
            </w:pPr>
            <w:r w:rsidRPr="00F07FD7">
              <w:rPr>
                <w:rFonts w:ascii="Times New Roman" w:hAnsi="Times New Roman" w:cs="Times New Roman"/>
                <w:sz w:val="28"/>
                <w:szCs w:val="28"/>
              </w:rPr>
              <w:t>1.</w:t>
            </w:r>
          </w:p>
        </w:tc>
        <w:tc>
          <w:tcPr>
            <w:tcW w:w="2651" w:type="dxa"/>
          </w:tcPr>
          <w:p w:rsidR="00F07FD7" w:rsidRPr="00F07FD7" w:rsidRDefault="00F07FD7" w:rsidP="0038631C">
            <w:pPr>
              <w:ind w:left="248"/>
              <w:contextualSpacing/>
              <w:rPr>
                <w:rFonts w:ascii="Times New Roman" w:hAnsi="Times New Roman" w:cs="Times New Roman"/>
                <w:sz w:val="28"/>
                <w:szCs w:val="28"/>
              </w:rPr>
            </w:pPr>
            <w:r w:rsidRPr="00F07FD7">
              <w:rPr>
                <w:rFonts w:ascii="Times New Roman" w:hAnsi="Times New Roman" w:cs="Times New Roman"/>
                <w:sz w:val="28"/>
                <w:szCs w:val="28"/>
              </w:rPr>
              <w:t>Укажите Ф.И.О. композитора, запечатленного в памятнике</w:t>
            </w:r>
            <w:r w:rsidRPr="00F07FD7">
              <w:rPr>
                <w:rFonts w:ascii="Times New Roman" w:hAnsi="Times New Roman" w:cs="Times New Roman"/>
                <w:b/>
                <w:sz w:val="28"/>
                <w:szCs w:val="28"/>
              </w:rPr>
              <w:t xml:space="preserve"> </w:t>
            </w:r>
          </w:p>
        </w:tc>
        <w:tc>
          <w:tcPr>
            <w:tcW w:w="3658" w:type="dxa"/>
          </w:tcPr>
          <w:p w:rsidR="00F07FD7" w:rsidRPr="00F07FD7" w:rsidRDefault="00F07FD7" w:rsidP="00F07FD7">
            <w:pPr>
              <w:numPr>
                <w:ilvl w:val="0"/>
                <w:numId w:val="1"/>
              </w:numPr>
              <w:tabs>
                <w:tab w:val="left" w:pos="350"/>
              </w:tabs>
              <w:ind w:left="0"/>
              <w:contextualSpacing/>
              <w:rPr>
                <w:rFonts w:ascii="Times New Roman" w:hAnsi="Times New Roman" w:cs="Times New Roman"/>
                <w:sz w:val="28"/>
                <w:szCs w:val="28"/>
              </w:rPr>
            </w:pPr>
            <w:r w:rsidRPr="00F07FD7">
              <w:rPr>
                <w:rFonts w:ascii="Times New Roman" w:hAnsi="Times New Roman" w:cs="Times New Roman"/>
                <w:sz w:val="28"/>
                <w:szCs w:val="28"/>
              </w:rPr>
              <w:t>Прокофьев</w:t>
            </w:r>
          </w:p>
          <w:p w:rsidR="00F07FD7" w:rsidRPr="00F07FD7" w:rsidRDefault="00F07FD7" w:rsidP="00F07FD7">
            <w:pPr>
              <w:numPr>
                <w:ilvl w:val="0"/>
                <w:numId w:val="1"/>
              </w:numPr>
              <w:tabs>
                <w:tab w:val="left" w:pos="350"/>
              </w:tabs>
              <w:ind w:left="0"/>
              <w:contextualSpacing/>
              <w:rPr>
                <w:rFonts w:ascii="Times New Roman" w:hAnsi="Times New Roman" w:cs="Times New Roman"/>
                <w:sz w:val="28"/>
                <w:szCs w:val="28"/>
              </w:rPr>
            </w:pPr>
            <w:r w:rsidRPr="00F07FD7">
              <w:rPr>
                <w:rFonts w:ascii="Times New Roman" w:hAnsi="Times New Roman" w:cs="Times New Roman"/>
                <w:sz w:val="28"/>
                <w:szCs w:val="28"/>
              </w:rPr>
              <w:t>С. Прокофьев /Сергей Прокофьев</w:t>
            </w:r>
          </w:p>
          <w:p w:rsidR="00F07FD7" w:rsidRPr="00F07FD7" w:rsidRDefault="00F07FD7" w:rsidP="00F07FD7">
            <w:pPr>
              <w:numPr>
                <w:ilvl w:val="0"/>
                <w:numId w:val="1"/>
              </w:numPr>
              <w:tabs>
                <w:tab w:val="left" w:pos="350"/>
              </w:tabs>
              <w:ind w:left="0"/>
              <w:contextualSpacing/>
              <w:rPr>
                <w:rFonts w:ascii="Times New Roman" w:hAnsi="Times New Roman" w:cs="Times New Roman"/>
                <w:sz w:val="28"/>
                <w:szCs w:val="28"/>
              </w:rPr>
            </w:pPr>
            <w:r w:rsidRPr="00F07FD7">
              <w:rPr>
                <w:rFonts w:ascii="Times New Roman" w:hAnsi="Times New Roman" w:cs="Times New Roman"/>
                <w:sz w:val="28"/>
                <w:szCs w:val="28"/>
              </w:rPr>
              <w:t>Сергей Сергеевич Прокофьев</w:t>
            </w:r>
          </w:p>
        </w:tc>
        <w:tc>
          <w:tcPr>
            <w:tcW w:w="1701" w:type="dxa"/>
          </w:tcPr>
          <w:p w:rsidR="00F07FD7" w:rsidRPr="00F07FD7" w:rsidRDefault="00F07FD7" w:rsidP="0038631C">
            <w:pPr>
              <w:ind w:left="162"/>
              <w:contextualSpacing/>
              <w:jc w:val="center"/>
              <w:rPr>
                <w:rFonts w:ascii="Times New Roman" w:hAnsi="Times New Roman" w:cs="Times New Roman"/>
                <w:sz w:val="28"/>
                <w:szCs w:val="28"/>
              </w:rPr>
            </w:pPr>
            <w:r w:rsidRPr="00F07FD7">
              <w:rPr>
                <w:rFonts w:ascii="Times New Roman" w:hAnsi="Times New Roman" w:cs="Times New Roman"/>
                <w:sz w:val="28"/>
                <w:szCs w:val="28"/>
              </w:rPr>
              <w:t>1</w:t>
            </w:r>
          </w:p>
          <w:p w:rsidR="0038631C" w:rsidRDefault="0038631C" w:rsidP="0038631C">
            <w:pPr>
              <w:ind w:left="162"/>
              <w:contextualSpacing/>
              <w:jc w:val="center"/>
              <w:rPr>
                <w:rFonts w:ascii="Times New Roman" w:hAnsi="Times New Roman" w:cs="Times New Roman"/>
                <w:sz w:val="28"/>
                <w:szCs w:val="28"/>
              </w:rPr>
            </w:pPr>
          </w:p>
          <w:p w:rsidR="00F07FD7" w:rsidRPr="00F07FD7" w:rsidRDefault="00F07FD7" w:rsidP="0038631C">
            <w:pPr>
              <w:ind w:left="162"/>
              <w:contextualSpacing/>
              <w:jc w:val="center"/>
              <w:rPr>
                <w:rFonts w:ascii="Times New Roman" w:hAnsi="Times New Roman" w:cs="Times New Roman"/>
                <w:sz w:val="28"/>
                <w:szCs w:val="28"/>
              </w:rPr>
            </w:pPr>
            <w:r w:rsidRPr="00F07FD7">
              <w:rPr>
                <w:rFonts w:ascii="Times New Roman" w:hAnsi="Times New Roman" w:cs="Times New Roman"/>
                <w:sz w:val="28"/>
                <w:szCs w:val="28"/>
              </w:rPr>
              <w:t>2</w:t>
            </w:r>
          </w:p>
          <w:p w:rsidR="0038631C" w:rsidRDefault="0038631C" w:rsidP="0038631C">
            <w:pPr>
              <w:ind w:left="162"/>
              <w:contextualSpacing/>
              <w:jc w:val="center"/>
              <w:rPr>
                <w:rFonts w:ascii="Times New Roman" w:hAnsi="Times New Roman" w:cs="Times New Roman"/>
                <w:b/>
                <w:sz w:val="28"/>
                <w:szCs w:val="28"/>
              </w:rPr>
            </w:pPr>
          </w:p>
          <w:p w:rsidR="00F07FD7" w:rsidRPr="00F07FD7" w:rsidRDefault="00F07FD7" w:rsidP="0038631C">
            <w:pPr>
              <w:ind w:left="162"/>
              <w:contextualSpacing/>
              <w:jc w:val="center"/>
              <w:rPr>
                <w:rFonts w:ascii="Times New Roman" w:hAnsi="Times New Roman" w:cs="Times New Roman"/>
                <w:sz w:val="28"/>
                <w:szCs w:val="28"/>
              </w:rPr>
            </w:pPr>
            <w:r w:rsidRPr="00F07FD7">
              <w:rPr>
                <w:rFonts w:ascii="Times New Roman" w:hAnsi="Times New Roman" w:cs="Times New Roman"/>
                <w:b/>
                <w:sz w:val="28"/>
                <w:szCs w:val="28"/>
              </w:rPr>
              <w:t>3</w:t>
            </w:r>
          </w:p>
        </w:tc>
        <w:tc>
          <w:tcPr>
            <w:tcW w:w="1543" w:type="dxa"/>
            <w:gridSpan w:val="2"/>
            <w:vAlign w:val="center"/>
          </w:tcPr>
          <w:p w:rsidR="00F07FD7" w:rsidRPr="00F07FD7" w:rsidRDefault="00F07FD7" w:rsidP="0038631C">
            <w:pPr>
              <w:ind w:left="301"/>
              <w:contextualSpacing/>
              <w:jc w:val="center"/>
              <w:rPr>
                <w:rFonts w:ascii="Times New Roman" w:hAnsi="Times New Roman" w:cs="Times New Roman"/>
                <w:b/>
                <w:sz w:val="28"/>
                <w:szCs w:val="28"/>
              </w:rPr>
            </w:pPr>
            <w:r w:rsidRPr="00F07FD7">
              <w:rPr>
                <w:rFonts w:ascii="Times New Roman" w:hAnsi="Times New Roman" w:cs="Times New Roman"/>
                <w:b/>
                <w:sz w:val="28"/>
                <w:szCs w:val="28"/>
              </w:rPr>
              <w:t>3</w:t>
            </w:r>
          </w:p>
        </w:tc>
      </w:tr>
      <w:tr w:rsidR="00F07FD7" w:rsidRPr="00F07FD7" w:rsidTr="0038631C">
        <w:trPr>
          <w:gridAfter w:val="1"/>
          <w:wAfter w:w="17" w:type="dxa"/>
          <w:trHeight w:val="874"/>
        </w:trPr>
        <w:tc>
          <w:tcPr>
            <w:tcW w:w="495" w:type="dxa"/>
            <w:gridSpan w:val="2"/>
          </w:tcPr>
          <w:p w:rsidR="00F07FD7" w:rsidRPr="00F07FD7" w:rsidRDefault="00F07FD7" w:rsidP="0038631C">
            <w:pPr>
              <w:ind w:left="33"/>
              <w:contextualSpacing/>
              <w:rPr>
                <w:rFonts w:ascii="Times New Roman" w:hAnsi="Times New Roman" w:cs="Times New Roman"/>
                <w:sz w:val="28"/>
                <w:szCs w:val="28"/>
              </w:rPr>
            </w:pPr>
            <w:r w:rsidRPr="00F07FD7">
              <w:rPr>
                <w:rFonts w:ascii="Times New Roman" w:hAnsi="Times New Roman" w:cs="Times New Roman"/>
                <w:sz w:val="28"/>
                <w:szCs w:val="28"/>
              </w:rPr>
              <w:t>2.</w:t>
            </w:r>
          </w:p>
        </w:tc>
        <w:tc>
          <w:tcPr>
            <w:tcW w:w="2651" w:type="dxa"/>
          </w:tcPr>
          <w:p w:rsidR="00F07FD7" w:rsidRPr="00F07FD7" w:rsidRDefault="00F07FD7" w:rsidP="0038631C">
            <w:pPr>
              <w:ind w:left="248"/>
              <w:contextualSpacing/>
              <w:rPr>
                <w:rFonts w:ascii="Times New Roman" w:hAnsi="Times New Roman" w:cs="Times New Roman"/>
                <w:sz w:val="28"/>
                <w:szCs w:val="28"/>
              </w:rPr>
            </w:pPr>
            <w:r w:rsidRPr="00F07FD7">
              <w:rPr>
                <w:rFonts w:ascii="Times New Roman" w:hAnsi="Times New Roman" w:cs="Times New Roman"/>
                <w:sz w:val="28"/>
                <w:szCs w:val="28"/>
              </w:rPr>
              <w:t>Укажите Ф.И.О. писателя – автора романа, на основе которого создано либретто оперы «Игрок»</w:t>
            </w:r>
          </w:p>
        </w:tc>
        <w:tc>
          <w:tcPr>
            <w:tcW w:w="3658" w:type="dxa"/>
          </w:tcPr>
          <w:p w:rsidR="00F07FD7" w:rsidRPr="00F07FD7" w:rsidRDefault="00F07FD7" w:rsidP="00F07FD7">
            <w:pPr>
              <w:numPr>
                <w:ilvl w:val="0"/>
                <w:numId w:val="1"/>
              </w:numPr>
              <w:tabs>
                <w:tab w:val="left" w:pos="350"/>
              </w:tabs>
              <w:ind w:left="0"/>
              <w:contextualSpacing/>
              <w:rPr>
                <w:rFonts w:ascii="Times New Roman" w:hAnsi="Times New Roman" w:cs="Times New Roman"/>
                <w:sz w:val="28"/>
                <w:szCs w:val="28"/>
              </w:rPr>
            </w:pPr>
            <w:r w:rsidRPr="00F07FD7">
              <w:rPr>
                <w:rFonts w:ascii="Times New Roman" w:hAnsi="Times New Roman" w:cs="Times New Roman"/>
                <w:sz w:val="28"/>
                <w:szCs w:val="28"/>
              </w:rPr>
              <w:t>Достоевский</w:t>
            </w:r>
          </w:p>
          <w:p w:rsidR="00F07FD7" w:rsidRPr="00F07FD7" w:rsidRDefault="002C6CF0" w:rsidP="00F07FD7">
            <w:pPr>
              <w:numPr>
                <w:ilvl w:val="0"/>
                <w:numId w:val="1"/>
              </w:numPr>
              <w:tabs>
                <w:tab w:val="left" w:pos="350"/>
              </w:tabs>
              <w:ind w:left="0"/>
              <w:contextualSpacing/>
              <w:rPr>
                <w:rFonts w:ascii="Times New Roman" w:hAnsi="Times New Roman" w:cs="Times New Roman"/>
                <w:sz w:val="28"/>
                <w:szCs w:val="28"/>
              </w:rPr>
            </w:pPr>
            <w:hyperlink r:id="rId7" w:history="1">
              <w:r w:rsidR="00F07FD7" w:rsidRPr="00F07FD7">
                <w:rPr>
                  <w:rFonts w:ascii="Times New Roman" w:hAnsi="Times New Roman" w:cs="Times New Roman"/>
                  <w:sz w:val="28"/>
                  <w:szCs w:val="28"/>
                </w:rPr>
                <w:t>Ф. М. Достоевский</w:t>
              </w:r>
            </w:hyperlink>
            <w:r w:rsidR="00F07FD7" w:rsidRPr="00F07FD7">
              <w:rPr>
                <w:rFonts w:ascii="Times New Roman" w:hAnsi="Times New Roman" w:cs="Times New Roman"/>
                <w:sz w:val="28"/>
                <w:szCs w:val="28"/>
              </w:rPr>
              <w:t>/ Федор Достоевский</w:t>
            </w:r>
          </w:p>
          <w:p w:rsidR="00F07FD7" w:rsidRPr="00F07FD7" w:rsidRDefault="00F07FD7" w:rsidP="00F07FD7">
            <w:pPr>
              <w:numPr>
                <w:ilvl w:val="0"/>
                <w:numId w:val="1"/>
              </w:numPr>
              <w:tabs>
                <w:tab w:val="left" w:pos="350"/>
              </w:tabs>
              <w:ind w:left="0"/>
              <w:contextualSpacing/>
              <w:rPr>
                <w:rFonts w:ascii="Times New Roman" w:hAnsi="Times New Roman" w:cs="Times New Roman"/>
                <w:sz w:val="28"/>
                <w:szCs w:val="28"/>
              </w:rPr>
            </w:pPr>
            <w:r w:rsidRPr="00F07FD7">
              <w:rPr>
                <w:rFonts w:ascii="Times New Roman" w:hAnsi="Times New Roman" w:cs="Times New Roman"/>
                <w:sz w:val="28"/>
                <w:szCs w:val="28"/>
              </w:rPr>
              <w:t>Федор Михайлович Достоевский</w:t>
            </w:r>
          </w:p>
        </w:tc>
        <w:tc>
          <w:tcPr>
            <w:tcW w:w="1701" w:type="dxa"/>
          </w:tcPr>
          <w:p w:rsidR="00F07FD7" w:rsidRPr="00F07FD7" w:rsidRDefault="00F07FD7" w:rsidP="0038631C">
            <w:pPr>
              <w:ind w:left="162"/>
              <w:contextualSpacing/>
              <w:jc w:val="center"/>
              <w:rPr>
                <w:rFonts w:ascii="Times New Roman" w:hAnsi="Times New Roman" w:cs="Times New Roman"/>
                <w:sz w:val="28"/>
                <w:szCs w:val="28"/>
              </w:rPr>
            </w:pPr>
            <w:r w:rsidRPr="00F07FD7">
              <w:rPr>
                <w:rFonts w:ascii="Times New Roman" w:hAnsi="Times New Roman" w:cs="Times New Roman"/>
                <w:sz w:val="28"/>
                <w:szCs w:val="28"/>
              </w:rPr>
              <w:t>1</w:t>
            </w:r>
          </w:p>
          <w:p w:rsidR="0038631C" w:rsidRDefault="0038631C" w:rsidP="0038631C">
            <w:pPr>
              <w:ind w:left="162"/>
              <w:contextualSpacing/>
              <w:jc w:val="center"/>
              <w:rPr>
                <w:rFonts w:ascii="Times New Roman" w:hAnsi="Times New Roman" w:cs="Times New Roman"/>
                <w:sz w:val="28"/>
                <w:szCs w:val="28"/>
              </w:rPr>
            </w:pPr>
          </w:p>
          <w:p w:rsidR="00F07FD7" w:rsidRPr="00F07FD7" w:rsidRDefault="00F07FD7" w:rsidP="0038631C">
            <w:pPr>
              <w:ind w:left="162"/>
              <w:contextualSpacing/>
              <w:jc w:val="center"/>
              <w:rPr>
                <w:rFonts w:ascii="Times New Roman" w:hAnsi="Times New Roman" w:cs="Times New Roman"/>
                <w:sz w:val="28"/>
                <w:szCs w:val="28"/>
              </w:rPr>
            </w:pPr>
            <w:r w:rsidRPr="00F07FD7">
              <w:rPr>
                <w:rFonts w:ascii="Times New Roman" w:hAnsi="Times New Roman" w:cs="Times New Roman"/>
                <w:sz w:val="28"/>
                <w:szCs w:val="28"/>
              </w:rPr>
              <w:t>2</w:t>
            </w:r>
          </w:p>
          <w:p w:rsidR="00F07FD7" w:rsidRPr="00F07FD7" w:rsidRDefault="00F07FD7" w:rsidP="0038631C">
            <w:pPr>
              <w:ind w:left="162"/>
              <w:contextualSpacing/>
              <w:jc w:val="center"/>
              <w:rPr>
                <w:rFonts w:ascii="Times New Roman" w:hAnsi="Times New Roman" w:cs="Times New Roman"/>
                <w:sz w:val="28"/>
                <w:szCs w:val="28"/>
              </w:rPr>
            </w:pPr>
            <w:r w:rsidRPr="00F07FD7">
              <w:rPr>
                <w:rFonts w:ascii="Times New Roman" w:hAnsi="Times New Roman" w:cs="Times New Roman"/>
                <w:b/>
                <w:sz w:val="28"/>
                <w:szCs w:val="28"/>
              </w:rPr>
              <w:t>3</w:t>
            </w:r>
          </w:p>
        </w:tc>
        <w:tc>
          <w:tcPr>
            <w:tcW w:w="1543" w:type="dxa"/>
            <w:gridSpan w:val="2"/>
            <w:vAlign w:val="center"/>
          </w:tcPr>
          <w:p w:rsidR="00F07FD7" w:rsidRPr="00F07FD7" w:rsidRDefault="00F07FD7" w:rsidP="0038631C">
            <w:pPr>
              <w:ind w:left="301"/>
              <w:contextualSpacing/>
              <w:jc w:val="center"/>
              <w:rPr>
                <w:rFonts w:ascii="Times New Roman" w:hAnsi="Times New Roman" w:cs="Times New Roman"/>
                <w:b/>
                <w:sz w:val="28"/>
                <w:szCs w:val="28"/>
              </w:rPr>
            </w:pPr>
            <w:r w:rsidRPr="00F07FD7">
              <w:rPr>
                <w:rFonts w:ascii="Times New Roman" w:hAnsi="Times New Roman" w:cs="Times New Roman"/>
                <w:b/>
                <w:sz w:val="28"/>
                <w:szCs w:val="28"/>
              </w:rPr>
              <w:t>3</w:t>
            </w:r>
          </w:p>
        </w:tc>
      </w:tr>
      <w:tr w:rsidR="00F07FD7" w:rsidRPr="00F07FD7" w:rsidTr="0038631C">
        <w:trPr>
          <w:gridAfter w:val="1"/>
          <w:wAfter w:w="17" w:type="dxa"/>
          <w:trHeight w:val="1679"/>
        </w:trPr>
        <w:tc>
          <w:tcPr>
            <w:tcW w:w="495" w:type="dxa"/>
            <w:gridSpan w:val="2"/>
          </w:tcPr>
          <w:p w:rsidR="00F07FD7" w:rsidRPr="00F07FD7" w:rsidRDefault="00F07FD7" w:rsidP="0038631C">
            <w:pPr>
              <w:ind w:left="33"/>
              <w:contextualSpacing/>
              <w:rPr>
                <w:rFonts w:ascii="Times New Roman" w:hAnsi="Times New Roman" w:cs="Times New Roman"/>
                <w:sz w:val="28"/>
                <w:szCs w:val="28"/>
              </w:rPr>
            </w:pPr>
            <w:r w:rsidRPr="00F07FD7">
              <w:rPr>
                <w:rFonts w:ascii="Times New Roman" w:hAnsi="Times New Roman" w:cs="Times New Roman"/>
                <w:sz w:val="28"/>
                <w:szCs w:val="28"/>
              </w:rPr>
              <w:t>3.</w:t>
            </w:r>
          </w:p>
        </w:tc>
        <w:tc>
          <w:tcPr>
            <w:tcW w:w="2651" w:type="dxa"/>
          </w:tcPr>
          <w:p w:rsidR="00F07FD7" w:rsidRPr="00F07FD7" w:rsidRDefault="00F07FD7" w:rsidP="0038631C">
            <w:pPr>
              <w:ind w:left="248"/>
              <w:contextualSpacing/>
              <w:rPr>
                <w:rFonts w:ascii="Times New Roman" w:hAnsi="Times New Roman" w:cs="Times New Roman"/>
                <w:sz w:val="28"/>
                <w:szCs w:val="28"/>
              </w:rPr>
            </w:pPr>
            <w:r w:rsidRPr="00F07FD7">
              <w:rPr>
                <w:rFonts w:ascii="Times New Roman" w:hAnsi="Times New Roman" w:cs="Times New Roman"/>
                <w:sz w:val="28"/>
                <w:szCs w:val="28"/>
              </w:rPr>
              <w:t xml:space="preserve">Напишите синонимы термина «декламационный стиль» в ракурсе музыкального исполнительства </w:t>
            </w:r>
          </w:p>
        </w:tc>
        <w:tc>
          <w:tcPr>
            <w:tcW w:w="3658" w:type="dxa"/>
          </w:tcPr>
          <w:p w:rsidR="00F07FD7" w:rsidRPr="00F07FD7" w:rsidRDefault="00F07FD7" w:rsidP="00F07FD7">
            <w:pPr>
              <w:numPr>
                <w:ilvl w:val="0"/>
                <w:numId w:val="1"/>
              </w:numPr>
              <w:tabs>
                <w:tab w:val="left" w:pos="350"/>
              </w:tabs>
              <w:ind w:left="0"/>
              <w:contextualSpacing/>
              <w:rPr>
                <w:rFonts w:ascii="Times New Roman" w:hAnsi="Times New Roman" w:cs="Times New Roman"/>
                <w:sz w:val="28"/>
                <w:szCs w:val="28"/>
              </w:rPr>
            </w:pPr>
            <w:r w:rsidRPr="00F07FD7">
              <w:rPr>
                <w:rFonts w:ascii="Times New Roman" w:hAnsi="Times New Roman" w:cs="Times New Roman"/>
                <w:sz w:val="28"/>
                <w:szCs w:val="28"/>
              </w:rPr>
              <w:t>Речитатив</w:t>
            </w:r>
          </w:p>
          <w:p w:rsidR="00F07FD7" w:rsidRPr="00F07FD7" w:rsidRDefault="00F07FD7" w:rsidP="00F07FD7">
            <w:pPr>
              <w:numPr>
                <w:ilvl w:val="0"/>
                <w:numId w:val="1"/>
              </w:numPr>
              <w:tabs>
                <w:tab w:val="left" w:pos="350"/>
              </w:tabs>
              <w:ind w:left="0"/>
              <w:contextualSpacing/>
              <w:rPr>
                <w:rFonts w:ascii="Times New Roman" w:hAnsi="Times New Roman" w:cs="Times New Roman"/>
                <w:sz w:val="28"/>
                <w:szCs w:val="28"/>
              </w:rPr>
            </w:pPr>
            <w:r w:rsidRPr="00F07FD7">
              <w:rPr>
                <w:rFonts w:ascii="Times New Roman" w:hAnsi="Times New Roman" w:cs="Times New Roman"/>
                <w:sz w:val="28"/>
                <w:szCs w:val="28"/>
              </w:rPr>
              <w:t>Мелодекламация</w:t>
            </w:r>
          </w:p>
        </w:tc>
        <w:tc>
          <w:tcPr>
            <w:tcW w:w="1701" w:type="dxa"/>
          </w:tcPr>
          <w:p w:rsidR="00F07FD7" w:rsidRPr="00F07FD7" w:rsidRDefault="00F07FD7" w:rsidP="0038631C">
            <w:pPr>
              <w:ind w:left="162"/>
              <w:contextualSpacing/>
              <w:jc w:val="center"/>
              <w:rPr>
                <w:rFonts w:ascii="Times New Roman" w:hAnsi="Times New Roman" w:cs="Times New Roman"/>
                <w:b/>
                <w:sz w:val="28"/>
                <w:szCs w:val="28"/>
              </w:rPr>
            </w:pPr>
            <w:r w:rsidRPr="00F07FD7">
              <w:rPr>
                <w:rFonts w:ascii="Times New Roman" w:hAnsi="Times New Roman" w:cs="Times New Roman"/>
                <w:b/>
                <w:sz w:val="28"/>
                <w:szCs w:val="28"/>
              </w:rPr>
              <w:t>2</w:t>
            </w:r>
          </w:p>
          <w:p w:rsidR="00F07FD7" w:rsidRPr="00F07FD7" w:rsidRDefault="00F07FD7" w:rsidP="0038631C">
            <w:pPr>
              <w:ind w:left="162"/>
              <w:contextualSpacing/>
              <w:jc w:val="center"/>
              <w:rPr>
                <w:rFonts w:ascii="Times New Roman" w:hAnsi="Times New Roman" w:cs="Times New Roman"/>
                <w:sz w:val="28"/>
                <w:szCs w:val="28"/>
              </w:rPr>
            </w:pPr>
            <w:r w:rsidRPr="00F07FD7">
              <w:rPr>
                <w:rFonts w:ascii="Times New Roman" w:hAnsi="Times New Roman" w:cs="Times New Roman"/>
                <w:b/>
                <w:sz w:val="28"/>
                <w:szCs w:val="28"/>
              </w:rPr>
              <w:t>2</w:t>
            </w:r>
          </w:p>
        </w:tc>
        <w:tc>
          <w:tcPr>
            <w:tcW w:w="1543" w:type="dxa"/>
            <w:gridSpan w:val="2"/>
            <w:vAlign w:val="center"/>
          </w:tcPr>
          <w:p w:rsidR="00F07FD7" w:rsidRPr="00F07FD7" w:rsidRDefault="00F07FD7" w:rsidP="0038631C">
            <w:pPr>
              <w:ind w:left="301"/>
              <w:contextualSpacing/>
              <w:jc w:val="center"/>
              <w:rPr>
                <w:rFonts w:ascii="Times New Roman" w:hAnsi="Times New Roman" w:cs="Times New Roman"/>
                <w:b/>
                <w:sz w:val="28"/>
                <w:szCs w:val="28"/>
              </w:rPr>
            </w:pPr>
            <w:r w:rsidRPr="00F07FD7">
              <w:rPr>
                <w:rFonts w:ascii="Times New Roman" w:hAnsi="Times New Roman" w:cs="Times New Roman"/>
                <w:b/>
                <w:sz w:val="28"/>
                <w:szCs w:val="28"/>
              </w:rPr>
              <w:t>4</w:t>
            </w:r>
          </w:p>
        </w:tc>
      </w:tr>
      <w:tr w:rsidR="00F07FD7" w:rsidRPr="00F07FD7" w:rsidTr="0038631C">
        <w:trPr>
          <w:trHeight w:val="874"/>
        </w:trPr>
        <w:tc>
          <w:tcPr>
            <w:tcW w:w="495" w:type="dxa"/>
            <w:gridSpan w:val="2"/>
          </w:tcPr>
          <w:p w:rsidR="00F07FD7" w:rsidRPr="00F07FD7" w:rsidRDefault="00F07FD7" w:rsidP="0038631C">
            <w:pPr>
              <w:ind w:left="33"/>
              <w:contextualSpacing/>
              <w:rPr>
                <w:rFonts w:ascii="Times New Roman" w:hAnsi="Times New Roman" w:cs="Times New Roman"/>
                <w:sz w:val="28"/>
                <w:szCs w:val="28"/>
              </w:rPr>
            </w:pPr>
            <w:r w:rsidRPr="00F07FD7">
              <w:rPr>
                <w:rFonts w:ascii="Times New Roman" w:hAnsi="Times New Roman" w:cs="Times New Roman"/>
                <w:sz w:val="28"/>
                <w:szCs w:val="28"/>
              </w:rPr>
              <w:t>4.</w:t>
            </w:r>
          </w:p>
        </w:tc>
        <w:tc>
          <w:tcPr>
            <w:tcW w:w="2651" w:type="dxa"/>
          </w:tcPr>
          <w:p w:rsidR="00F07FD7" w:rsidRPr="00F07FD7" w:rsidRDefault="00F07FD7" w:rsidP="0038631C">
            <w:pPr>
              <w:ind w:left="248"/>
              <w:contextualSpacing/>
              <w:rPr>
                <w:rFonts w:ascii="Times New Roman" w:hAnsi="Times New Roman" w:cs="Times New Roman"/>
                <w:sz w:val="28"/>
                <w:szCs w:val="28"/>
              </w:rPr>
            </w:pPr>
            <w:r w:rsidRPr="00F07FD7">
              <w:rPr>
                <w:rFonts w:ascii="Times New Roman" w:hAnsi="Times New Roman" w:cs="Times New Roman"/>
                <w:sz w:val="28"/>
                <w:szCs w:val="28"/>
              </w:rPr>
              <w:t xml:space="preserve">Напишите все известные оперы композитора, которого вы определили </w:t>
            </w:r>
          </w:p>
        </w:tc>
        <w:tc>
          <w:tcPr>
            <w:tcW w:w="3658" w:type="dxa"/>
          </w:tcPr>
          <w:p w:rsidR="00F07FD7" w:rsidRPr="00F07FD7" w:rsidRDefault="00F07FD7" w:rsidP="00F07FD7">
            <w:pPr>
              <w:numPr>
                <w:ilvl w:val="0"/>
                <w:numId w:val="1"/>
              </w:numPr>
              <w:tabs>
                <w:tab w:val="left" w:pos="350"/>
              </w:tabs>
              <w:ind w:left="0"/>
              <w:contextualSpacing/>
              <w:rPr>
                <w:rFonts w:ascii="Times New Roman" w:hAnsi="Times New Roman" w:cs="Times New Roman"/>
                <w:sz w:val="28"/>
                <w:szCs w:val="28"/>
              </w:rPr>
            </w:pPr>
            <w:r w:rsidRPr="00F07FD7">
              <w:rPr>
                <w:rFonts w:ascii="Times New Roman" w:hAnsi="Times New Roman" w:cs="Times New Roman"/>
                <w:sz w:val="28"/>
                <w:szCs w:val="28"/>
              </w:rPr>
              <w:t>«</w:t>
            </w:r>
            <w:proofErr w:type="spellStart"/>
            <w:r w:rsidRPr="00F07FD7">
              <w:rPr>
                <w:rFonts w:ascii="Times New Roman" w:hAnsi="Times New Roman" w:cs="Times New Roman"/>
                <w:sz w:val="28"/>
                <w:szCs w:val="28"/>
              </w:rPr>
              <w:t>Маддалена</w:t>
            </w:r>
            <w:proofErr w:type="spellEnd"/>
            <w:r w:rsidRPr="00F07FD7">
              <w:rPr>
                <w:rFonts w:ascii="Times New Roman" w:hAnsi="Times New Roman" w:cs="Times New Roman"/>
                <w:sz w:val="28"/>
                <w:szCs w:val="28"/>
              </w:rPr>
              <w:t>» (одноактная), ор. 13 (1913)</w:t>
            </w:r>
          </w:p>
          <w:p w:rsidR="00F07FD7" w:rsidRPr="00F07FD7" w:rsidRDefault="00F07FD7" w:rsidP="00F07FD7">
            <w:pPr>
              <w:numPr>
                <w:ilvl w:val="0"/>
                <w:numId w:val="1"/>
              </w:numPr>
              <w:tabs>
                <w:tab w:val="left" w:pos="350"/>
              </w:tabs>
              <w:ind w:left="0"/>
              <w:contextualSpacing/>
              <w:rPr>
                <w:rFonts w:ascii="Times New Roman" w:hAnsi="Times New Roman" w:cs="Times New Roman"/>
                <w:sz w:val="28"/>
                <w:szCs w:val="28"/>
              </w:rPr>
            </w:pPr>
            <w:r w:rsidRPr="00F07FD7">
              <w:rPr>
                <w:rFonts w:ascii="Times New Roman" w:hAnsi="Times New Roman" w:cs="Times New Roman"/>
                <w:sz w:val="28"/>
                <w:szCs w:val="28"/>
              </w:rPr>
              <w:t>«</w:t>
            </w:r>
            <w:hyperlink r:id="rId8" w:tooltip="Игрок (опера)" w:history="1">
              <w:r w:rsidRPr="00F07FD7">
                <w:rPr>
                  <w:rFonts w:ascii="Times New Roman" w:hAnsi="Times New Roman" w:cs="Times New Roman"/>
                  <w:sz w:val="28"/>
                  <w:szCs w:val="28"/>
                </w:rPr>
                <w:t>Игрок</w:t>
              </w:r>
            </w:hyperlink>
            <w:r w:rsidRPr="00F07FD7">
              <w:rPr>
                <w:rFonts w:ascii="Times New Roman" w:hAnsi="Times New Roman" w:cs="Times New Roman"/>
                <w:sz w:val="28"/>
                <w:szCs w:val="28"/>
              </w:rPr>
              <w:t>» (по </w:t>
            </w:r>
            <w:hyperlink r:id="rId9" w:tooltip="Достоевский, Фёдор Михайлович" w:history="1">
              <w:r w:rsidRPr="00F07FD7">
                <w:rPr>
                  <w:rFonts w:ascii="Times New Roman" w:hAnsi="Times New Roman" w:cs="Times New Roman"/>
                  <w:sz w:val="28"/>
                  <w:szCs w:val="28"/>
                </w:rPr>
                <w:t>Ф. М. Достоевскому</w:t>
              </w:r>
            </w:hyperlink>
            <w:r w:rsidRPr="00F07FD7">
              <w:rPr>
                <w:rFonts w:ascii="Times New Roman" w:hAnsi="Times New Roman" w:cs="Times New Roman"/>
                <w:sz w:val="28"/>
                <w:szCs w:val="28"/>
              </w:rPr>
              <w:t>, 1929)</w:t>
            </w:r>
          </w:p>
          <w:p w:rsidR="00F07FD7" w:rsidRPr="00F07FD7" w:rsidRDefault="00F07FD7" w:rsidP="00F07FD7">
            <w:pPr>
              <w:numPr>
                <w:ilvl w:val="0"/>
                <w:numId w:val="1"/>
              </w:numPr>
              <w:tabs>
                <w:tab w:val="left" w:pos="350"/>
              </w:tabs>
              <w:ind w:left="0"/>
              <w:contextualSpacing/>
              <w:rPr>
                <w:rFonts w:ascii="Times New Roman" w:hAnsi="Times New Roman" w:cs="Times New Roman"/>
                <w:sz w:val="28"/>
                <w:szCs w:val="28"/>
              </w:rPr>
            </w:pPr>
            <w:r w:rsidRPr="00F07FD7">
              <w:rPr>
                <w:rFonts w:ascii="Times New Roman" w:hAnsi="Times New Roman" w:cs="Times New Roman"/>
                <w:sz w:val="28"/>
                <w:szCs w:val="28"/>
              </w:rPr>
              <w:t>«</w:t>
            </w:r>
            <w:hyperlink r:id="rId10" w:tooltip="Любовь к трём апельсинам (опера)" w:history="1">
              <w:r w:rsidRPr="00F07FD7">
                <w:rPr>
                  <w:rFonts w:ascii="Times New Roman" w:hAnsi="Times New Roman" w:cs="Times New Roman"/>
                  <w:sz w:val="28"/>
                  <w:szCs w:val="28"/>
                </w:rPr>
                <w:t>Любовь к трём апельсинам</w:t>
              </w:r>
            </w:hyperlink>
            <w:r w:rsidRPr="00F07FD7">
              <w:rPr>
                <w:rFonts w:ascii="Times New Roman" w:hAnsi="Times New Roman" w:cs="Times New Roman"/>
                <w:sz w:val="28"/>
                <w:szCs w:val="28"/>
              </w:rPr>
              <w:t>» (по </w:t>
            </w:r>
            <w:hyperlink r:id="rId11" w:tooltip="Гоцци, Карло" w:history="1">
              <w:r w:rsidRPr="00F07FD7">
                <w:rPr>
                  <w:rFonts w:ascii="Times New Roman" w:hAnsi="Times New Roman" w:cs="Times New Roman"/>
                  <w:sz w:val="28"/>
                  <w:szCs w:val="28"/>
                </w:rPr>
                <w:t>К. Гоцци</w:t>
              </w:r>
            </w:hyperlink>
            <w:r w:rsidRPr="00F07FD7">
              <w:rPr>
                <w:rFonts w:ascii="Times New Roman" w:hAnsi="Times New Roman" w:cs="Times New Roman"/>
                <w:sz w:val="28"/>
                <w:szCs w:val="28"/>
              </w:rPr>
              <w:t>, 1921)</w:t>
            </w:r>
          </w:p>
          <w:p w:rsidR="00F07FD7" w:rsidRPr="00F07FD7" w:rsidRDefault="00F07FD7" w:rsidP="00F07FD7">
            <w:pPr>
              <w:numPr>
                <w:ilvl w:val="0"/>
                <w:numId w:val="1"/>
              </w:numPr>
              <w:tabs>
                <w:tab w:val="left" w:pos="350"/>
              </w:tabs>
              <w:ind w:left="0"/>
              <w:contextualSpacing/>
              <w:rPr>
                <w:rFonts w:ascii="Times New Roman" w:hAnsi="Times New Roman" w:cs="Times New Roman"/>
                <w:sz w:val="28"/>
                <w:szCs w:val="28"/>
              </w:rPr>
            </w:pPr>
            <w:r w:rsidRPr="00F07FD7">
              <w:rPr>
                <w:rFonts w:ascii="Times New Roman" w:hAnsi="Times New Roman" w:cs="Times New Roman"/>
                <w:sz w:val="28"/>
                <w:szCs w:val="28"/>
              </w:rPr>
              <w:t>«</w:t>
            </w:r>
            <w:hyperlink r:id="rId12" w:tooltip="Огненный ангел (опера)" w:history="1">
              <w:r w:rsidRPr="00F07FD7">
                <w:rPr>
                  <w:rFonts w:ascii="Times New Roman" w:hAnsi="Times New Roman" w:cs="Times New Roman"/>
                  <w:sz w:val="28"/>
                  <w:szCs w:val="28"/>
                </w:rPr>
                <w:t>Огненный ангел</w:t>
              </w:r>
            </w:hyperlink>
            <w:r w:rsidRPr="00F07FD7">
              <w:rPr>
                <w:rFonts w:ascii="Times New Roman" w:hAnsi="Times New Roman" w:cs="Times New Roman"/>
                <w:sz w:val="28"/>
                <w:szCs w:val="28"/>
              </w:rPr>
              <w:t>» (по </w:t>
            </w:r>
            <w:hyperlink r:id="rId13" w:tooltip="Брюсов, Валерий Яковлевич" w:history="1">
              <w:r w:rsidRPr="00F07FD7">
                <w:rPr>
                  <w:rFonts w:ascii="Times New Roman" w:hAnsi="Times New Roman" w:cs="Times New Roman"/>
                  <w:sz w:val="28"/>
                  <w:szCs w:val="28"/>
                </w:rPr>
                <w:t>В. Я. Брюсову</w:t>
              </w:r>
            </w:hyperlink>
            <w:r w:rsidRPr="00F07FD7">
              <w:rPr>
                <w:rFonts w:ascii="Times New Roman" w:hAnsi="Times New Roman" w:cs="Times New Roman"/>
                <w:sz w:val="28"/>
                <w:szCs w:val="28"/>
              </w:rPr>
              <w:t>, фрагменты в концертном исполнении 1928; мировая премьера 1955)</w:t>
            </w:r>
          </w:p>
          <w:p w:rsidR="00F07FD7" w:rsidRPr="00F07FD7" w:rsidRDefault="00F07FD7" w:rsidP="00F07FD7">
            <w:pPr>
              <w:numPr>
                <w:ilvl w:val="0"/>
                <w:numId w:val="1"/>
              </w:numPr>
              <w:tabs>
                <w:tab w:val="left" w:pos="350"/>
              </w:tabs>
              <w:ind w:left="0"/>
              <w:contextualSpacing/>
              <w:rPr>
                <w:rFonts w:ascii="Times New Roman" w:hAnsi="Times New Roman" w:cs="Times New Roman"/>
                <w:sz w:val="28"/>
                <w:szCs w:val="28"/>
              </w:rPr>
            </w:pPr>
            <w:r w:rsidRPr="00F07FD7">
              <w:rPr>
                <w:rFonts w:ascii="Times New Roman" w:hAnsi="Times New Roman" w:cs="Times New Roman"/>
                <w:sz w:val="28"/>
                <w:szCs w:val="28"/>
              </w:rPr>
              <w:t>«</w:t>
            </w:r>
            <w:hyperlink r:id="rId14" w:tooltip="Семён Котко (опера)" w:history="1">
              <w:r w:rsidRPr="00F07FD7">
                <w:rPr>
                  <w:rFonts w:ascii="Times New Roman" w:hAnsi="Times New Roman" w:cs="Times New Roman"/>
                  <w:sz w:val="28"/>
                  <w:szCs w:val="28"/>
                </w:rPr>
                <w:t>Семён Котко</w:t>
              </w:r>
            </w:hyperlink>
            <w:r w:rsidRPr="00F07FD7">
              <w:rPr>
                <w:rFonts w:ascii="Times New Roman" w:hAnsi="Times New Roman" w:cs="Times New Roman"/>
                <w:sz w:val="28"/>
                <w:szCs w:val="28"/>
              </w:rPr>
              <w:t xml:space="preserve">» </w:t>
            </w:r>
            <w:r w:rsidRPr="00F07FD7">
              <w:rPr>
                <w:rFonts w:ascii="Times New Roman" w:hAnsi="Times New Roman" w:cs="Times New Roman"/>
                <w:sz w:val="28"/>
                <w:szCs w:val="28"/>
              </w:rPr>
              <w:lastRenderedPageBreak/>
              <w:t>(по </w:t>
            </w:r>
            <w:hyperlink r:id="rId15" w:tooltip="Катаев, Валентин Петрович" w:history="1">
              <w:r w:rsidRPr="00F07FD7">
                <w:rPr>
                  <w:rFonts w:ascii="Times New Roman" w:hAnsi="Times New Roman" w:cs="Times New Roman"/>
                  <w:sz w:val="28"/>
                  <w:szCs w:val="28"/>
                </w:rPr>
                <w:t>В. П. Катаеву</w:t>
              </w:r>
            </w:hyperlink>
            <w:r w:rsidRPr="00F07FD7">
              <w:rPr>
                <w:rFonts w:ascii="Times New Roman" w:hAnsi="Times New Roman" w:cs="Times New Roman"/>
                <w:sz w:val="28"/>
                <w:szCs w:val="28"/>
              </w:rPr>
              <w:t>, 1940)</w:t>
            </w:r>
          </w:p>
          <w:p w:rsidR="00F07FD7" w:rsidRPr="00F07FD7" w:rsidRDefault="00F07FD7" w:rsidP="00F07FD7">
            <w:pPr>
              <w:numPr>
                <w:ilvl w:val="0"/>
                <w:numId w:val="1"/>
              </w:numPr>
              <w:tabs>
                <w:tab w:val="left" w:pos="350"/>
              </w:tabs>
              <w:ind w:left="0"/>
              <w:contextualSpacing/>
              <w:rPr>
                <w:rFonts w:ascii="Times New Roman" w:hAnsi="Times New Roman" w:cs="Times New Roman"/>
                <w:sz w:val="28"/>
                <w:szCs w:val="28"/>
              </w:rPr>
            </w:pPr>
            <w:r w:rsidRPr="00F07FD7">
              <w:rPr>
                <w:rFonts w:ascii="Times New Roman" w:hAnsi="Times New Roman" w:cs="Times New Roman"/>
                <w:sz w:val="28"/>
                <w:szCs w:val="28"/>
              </w:rPr>
              <w:t>«</w:t>
            </w:r>
            <w:hyperlink r:id="rId16" w:tooltip="Обручение в Монастыре" w:history="1">
              <w:r w:rsidRPr="00F07FD7">
                <w:rPr>
                  <w:rFonts w:ascii="Times New Roman" w:hAnsi="Times New Roman" w:cs="Times New Roman"/>
                  <w:sz w:val="28"/>
                  <w:szCs w:val="28"/>
                </w:rPr>
                <w:t>Обручение в монастыре</w:t>
              </w:r>
            </w:hyperlink>
            <w:r w:rsidRPr="00F07FD7">
              <w:rPr>
                <w:rFonts w:ascii="Times New Roman" w:hAnsi="Times New Roman" w:cs="Times New Roman"/>
                <w:sz w:val="28"/>
                <w:szCs w:val="28"/>
              </w:rPr>
              <w:t>», др. назв. «Дуэнья» (по </w:t>
            </w:r>
            <w:hyperlink r:id="rId17" w:tooltip="Шеридан, Ричард Бринсли" w:history="1">
              <w:r w:rsidRPr="00F07FD7">
                <w:rPr>
                  <w:rFonts w:ascii="Times New Roman" w:hAnsi="Times New Roman" w:cs="Times New Roman"/>
                  <w:sz w:val="28"/>
                  <w:szCs w:val="28"/>
                </w:rPr>
                <w:t>Р. Шеридану</w:t>
              </w:r>
            </w:hyperlink>
            <w:r w:rsidRPr="00F07FD7">
              <w:rPr>
                <w:rFonts w:ascii="Times New Roman" w:hAnsi="Times New Roman" w:cs="Times New Roman"/>
                <w:sz w:val="28"/>
                <w:szCs w:val="28"/>
              </w:rPr>
              <w:t>, 1946)</w:t>
            </w:r>
          </w:p>
          <w:p w:rsidR="00F07FD7" w:rsidRPr="00F07FD7" w:rsidRDefault="00F07FD7" w:rsidP="00F07FD7">
            <w:pPr>
              <w:numPr>
                <w:ilvl w:val="0"/>
                <w:numId w:val="1"/>
              </w:numPr>
              <w:tabs>
                <w:tab w:val="left" w:pos="350"/>
              </w:tabs>
              <w:ind w:left="0"/>
              <w:contextualSpacing/>
              <w:rPr>
                <w:rFonts w:ascii="Times New Roman" w:hAnsi="Times New Roman" w:cs="Times New Roman"/>
                <w:sz w:val="28"/>
                <w:szCs w:val="28"/>
              </w:rPr>
            </w:pPr>
            <w:r w:rsidRPr="00F07FD7">
              <w:rPr>
                <w:rFonts w:ascii="Times New Roman" w:hAnsi="Times New Roman" w:cs="Times New Roman"/>
                <w:sz w:val="28"/>
                <w:szCs w:val="28"/>
              </w:rPr>
              <w:t>«</w:t>
            </w:r>
            <w:hyperlink r:id="rId18" w:tooltip="Война и мир (опера)" w:history="1">
              <w:r w:rsidRPr="00F07FD7">
                <w:rPr>
                  <w:rFonts w:ascii="Times New Roman" w:hAnsi="Times New Roman" w:cs="Times New Roman"/>
                  <w:sz w:val="28"/>
                  <w:szCs w:val="28"/>
                </w:rPr>
                <w:t>Война и мир</w:t>
              </w:r>
            </w:hyperlink>
            <w:r w:rsidRPr="00F07FD7">
              <w:rPr>
                <w:rFonts w:ascii="Times New Roman" w:hAnsi="Times New Roman" w:cs="Times New Roman"/>
                <w:sz w:val="28"/>
                <w:szCs w:val="28"/>
              </w:rPr>
              <w:t>» (по </w:t>
            </w:r>
            <w:hyperlink r:id="rId19" w:tooltip="Толстой, Лев Николаевич" w:history="1">
              <w:r w:rsidRPr="00F07FD7">
                <w:rPr>
                  <w:rFonts w:ascii="Times New Roman" w:hAnsi="Times New Roman" w:cs="Times New Roman"/>
                  <w:sz w:val="28"/>
                  <w:szCs w:val="28"/>
                </w:rPr>
                <w:t>Л. Н. Толстому</w:t>
              </w:r>
            </w:hyperlink>
            <w:r w:rsidRPr="00F07FD7">
              <w:rPr>
                <w:rFonts w:ascii="Times New Roman" w:hAnsi="Times New Roman" w:cs="Times New Roman"/>
                <w:sz w:val="28"/>
                <w:szCs w:val="28"/>
              </w:rPr>
              <w:t>), 1943; окончательная редакция 1952)</w:t>
            </w:r>
          </w:p>
          <w:p w:rsidR="00F07FD7" w:rsidRPr="00F07FD7" w:rsidRDefault="00F07FD7" w:rsidP="00F07FD7">
            <w:pPr>
              <w:numPr>
                <w:ilvl w:val="0"/>
                <w:numId w:val="1"/>
              </w:numPr>
              <w:tabs>
                <w:tab w:val="left" w:pos="350"/>
              </w:tabs>
              <w:ind w:left="0"/>
              <w:contextualSpacing/>
              <w:rPr>
                <w:rFonts w:ascii="Times New Roman" w:hAnsi="Times New Roman" w:cs="Times New Roman"/>
                <w:sz w:val="28"/>
                <w:szCs w:val="28"/>
              </w:rPr>
            </w:pPr>
            <w:r w:rsidRPr="00F07FD7">
              <w:rPr>
                <w:rFonts w:ascii="Times New Roman" w:hAnsi="Times New Roman" w:cs="Times New Roman"/>
                <w:sz w:val="28"/>
                <w:szCs w:val="28"/>
              </w:rPr>
              <w:t>«</w:t>
            </w:r>
            <w:hyperlink r:id="rId20" w:tooltip="Повесть о настоящем человеке (опера)" w:history="1">
              <w:r w:rsidRPr="00F07FD7">
                <w:rPr>
                  <w:rFonts w:ascii="Times New Roman" w:hAnsi="Times New Roman" w:cs="Times New Roman"/>
                  <w:sz w:val="28"/>
                  <w:szCs w:val="28"/>
                </w:rPr>
                <w:t>Повесть о настоящем человеке</w:t>
              </w:r>
            </w:hyperlink>
            <w:r w:rsidRPr="00F07FD7">
              <w:rPr>
                <w:rFonts w:ascii="Times New Roman" w:hAnsi="Times New Roman" w:cs="Times New Roman"/>
                <w:sz w:val="28"/>
                <w:szCs w:val="28"/>
              </w:rPr>
              <w:t>» (по </w:t>
            </w:r>
            <w:hyperlink r:id="rId21" w:tooltip="Полевой, Борис Николаевич" w:history="1">
              <w:r w:rsidRPr="00F07FD7">
                <w:rPr>
                  <w:rFonts w:ascii="Times New Roman" w:hAnsi="Times New Roman" w:cs="Times New Roman"/>
                  <w:sz w:val="28"/>
                  <w:szCs w:val="28"/>
                </w:rPr>
                <w:t>Б. П. Полевому</w:t>
              </w:r>
            </w:hyperlink>
            <w:r w:rsidRPr="00F07FD7">
              <w:rPr>
                <w:rFonts w:ascii="Times New Roman" w:hAnsi="Times New Roman" w:cs="Times New Roman"/>
                <w:sz w:val="28"/>
                <w:szCs w:val="28"/>
              </w:rPr>
              <w:t>, закрытое исполнение на репетиции 1948)</w:t>
            </w:r>
          </w:p>
        </w:tc>
        <w:tc>
          <w:tcPr>
            <w:tcW w:w="1718" w:type="dxa"/>
            <w:gridSpan w:val="2"/>
          </w:tcPr>
          <w:p w:rsidR="00F07FD7" w:rsidRPr="00F07FD7" w:rsidRDefault="00F07FD7" w:rsidP="0038631C">
            <w:pPr>
              <w:ind w:left="34"/>
              <w:contextualSpacing/>
              <w:rPr>
                <w:rFonts w:ascii="Times New Roman" w:hAnsi="Times New Roman" w:cs="Times New Roman"/>
                <w:sz w:val="28"/>
                <w:szCs w:val="28"/>
              </w:rPr>
            </w:pPr>
            <w:r w:rsidRPr="00F07FD7">
              <w:rPr>
                <w:rFonts w:ascii="Times New Roman" w:hAnsi="Times New Roman" w:cs="Times New Roman"/>
                <w:b/>
                <w:sz w:val="28"/>
                <w:szCs w:val="28"/>
              </w:rPr>
              <w:lastRenderedPageBreak/>
              <w:t>1 балл</w:t>
            </w:r>
            <w:r w:rsidRPr="00F07FD7">
              <w:rPr>
                <w:rFonts w:ascii="Times New Roman" w:hAnsi="Times New Roman" w:cs="Times New Roman"/>
                <w:sz w:val="28"/>
                <w:szCs w:val="28"/>
              </w:rPr>
              <w:t xml:space="preserve"> за каждый правильный ответ (название)</w:t>
            </w:r>
          </w:p>
          <w:p w:rsidR="00F07FD7" w:rsidRPr="00F07FD7" w:rsidRDefault="00F07FD7" w:rsidP="0038631C">
            <w:pPr>
              <w:ind w:left="34"/>
              <w:contextualSpacing/>
              <w:rPr>
                <w:rFonts w:ascii="Times New Roman" w:hAnsi="Times New Roman" w:cs="Times New Roman"/>
                <w:sz w:val="28"/>
                <w:szCs w:val="28"/>
              </w:rPr>
            </w:pPr>
          </w:p>
          <w:p w:rsidR="00F07FD7" w:rsidRPr="00F07FD7" w:rsidRDefault="00F07FD7" w:rsidP="0038631C">
            <w:pPr>
              <w:ind w:left="34"/>
              <w:contextualSpacing/>
              <w:rPr>
                <w:rFonts w:ascii="Times New Roman" w:hAnsi="Times New Roman" w:cs="Times New Roman"/>
                <w:sz w:val="28"/>
                <w:szCs w:val="28"/>
              </w:rPr>
            </w:pPr>
            <w:r w:rsidRPr="00F07FD7">
              <w:rPr>
                <w:rFonts w:ascii="Times New Roman" w:hAnsi="Times New Roman" w:cs="Times New Roman"/>
                <w:b/>
                <w:sz w:val="28"/>
                <w:szCs w:val="28"/>
              </w:rPr>
              <w:t>+ 2 балла</w:t>
            </w:r>
            <w:r w:rsidRPr="00F07FD7">
              <w:rPr>
                <w:rFonts w:ascii="Times New Roman" w:hAnsi="Times New Roman" w:cs="Times New Roman"/>
                <w:sz w:val="28"/>
                <w:szCs w:val="28"/>
              </w:rPr>
              <w:t xml:space="preserve"> за уточняющую информацию</w:t>
            </w:r>
          </w:p>
          <w:p w:rsidR="00F07FD7" w:rsidRPr="00F07FD7" w:rsidRDefault="00F07FD7" w:rsidP="0038631C">
            <w:pPr>
              <w:ind w:left="34"/>
              <w:contextualSpacing/>
              <w:rPr>
                <w:rFonts w:ascii="Times New Roman" w:hAnsi="Times New Roman" w:cs="Times New Roman"/>
                <w:sz w:val="28"/>
                <w:szCs w:val="28"/>
              </w:rPr>
            </w:pPr>
            <w:r w:rsidRPr="00F07FD7">
              <w:rPr>
                <w:rFonts w:ascii="Times New Roman" w:hAnsi="Times New Roman" w:cs="Times New Roman"/>
                <w:sz w:val="28"/>
                <w:szCs w:val="28"/>
              </w:rPr>
              <w:t xml:space="preserve">об авторе литературного </w:t>
            </w:r>
            <w:r w:rsidRPr="00F07FD7">
              <w:rPr>
                <w:rFonts w:ascii="Times New Roman" w:hAnsi="Times New Roman" w:cs="Times New Roman"/>
                <w:sz w:val="28"/>
                <w:szCs w:val="28"/>
              </w:rPr>
              <w:lastRenderedPageBreak/>
              <w:t xml:space="preserve">первоисточника </w:t>
            </w:r>
          </w:p>
          <w:p w:rsidR="00F07FD7" w:rsidRPr="00F07FD7" w:rsidRDefault="00F07FD7" w:rsidP="00F07FD7">
            <w:pPr>
              <w:ind w:left="720"/>
              <w:contextualSpacing/>
              <w:rPr>
                <w:rFonts w:ascii="Times New Roman" w:hAnsi="Times New Roman" w:cs="Times New Roman"/>
                <w:sz w:val="28"/>
                <w:szCs w:val="28"/>
              </w:rPr>
            </w:pPr>
          </w:p>
          <w:p w:rsidR="00F07FD7" w:rsidRPr="00F07FD7" w:rsidRDefault="00F07FD7" w:rsidP="00F07FD7">
            <w:pPr>
              <w:ind w:left="720"/>
              <w:contextualSpacing/>
              <w:rPr>
                <w:rFonts w:ascii="Times New Roman" w:hAnsi="Times New Roman" w:cs="Times New Roman"/>
                <w:sz w:val="28"/>
                <w:szCs w:val="28"/>
              </w:rPr>
            </w:pPr>
          </w:p>
        </w:tc>
        <w:tc>
          <w:tcPr>
            <w:tcW w:w="1543" w:type="dxa"/>
            <w:gridSpan w:val="2"/>
            <w:vAlign w:val="center"/>
          </w:tcPr>
          <w:p w:rsidR="00F07FD7" w:rsidRPr="00F07FD7" w:rsidRDefault="00F07FD7" w:rsidP="0038631C">
            <w:pPr>
              <w:ind w:left="159"/>
              <w:contextualSpacing/>
              <w:jc w:val="center"/>
              <w:rPr>
                <w:rFonts w:ascii="Times New Roman" w:hAnsi="Times New Roman" w:cs="Times New Roman"/>
                <w:b/>
                <w:sz w:val="28"/>
                <w:szCs w:val="28"/>
              </w:rPr>
            </w:pPr>
            <w:r w:rsidRPr="00F07FD7">
              <w:rPr>
                <w:rFonts w:ascii="Times New Roman" w:hAnsi="Times New Roman" w:cs="Times New Roman"/>
                <w:b/>
                <w:sz w:val="28"/>
                <w:szCs w:val="28"/>
              </w:rPr>
              <w:lastRenderedPageBreak/>
              <w:t>10</w:t>
            </w:r>
          </w:p>
        </w:tc>
      </w:tr>
    </w:tbl>
    <w:p w:rsidR="00F07FD7" w:rsidRPr="00F07FD7" w:rsidRDefault="00F07FD7" w:rsidP="00F07FD7">
      <w:pPr>
        <w:spacing w:after="0" w:line="240" w:lineRule="auto"/>
        <w:rPr>
          <w:rFonts w:ascii="Times New Roman" w:eastAsia="Times New Roman" w:hAnsi="Times New Roman" w:cs="Times New Roman"/>
          <w:sz w:val="28"/>
          <w:szCs w:val="28"/>
          <w:lang w:eastAsia="ru-RU"/>
        </w:rPr>
      </w:pPr>
    </w:p>
    <w:p w:rsidR="00F07FD7" w:rsidRPr="00F07FD7" w:rsidRDefault="00F07FD7" w:rsidP="0038631C">
      <w:pPr>
        <w:spacing w:after="0" w:line="360" w:lineRule="auto"/>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 xml:space="preserve">Максимальная оценка за </w:t>
      </w:r>
      <w:r w:rsidR="003D7D2E">
        <w:rPr>
          <w:rFonts w:ascii="Times New Roman" w:eastAsia="Times New Roman" w:hAnsi="Times New Roman" w:cs="Times New Roman"/>
          <w:b/>
          <w:sz w:val="28"/>
          <w:szCs w:val="28"/>
          <w:lang w:eastAsia="ru-RU"/>
        </w:rPr>
        <w:t xml:space="preserve">выполнение </w:t>
      </w:r>
      <w:r w:rsidRPr="00F07FD7">
        <w:rPr>
          <w:rFonts w:ascii="Times New Roman" w:eastAsia="Times New Roman" w:hAnsi="Times New Roman" w:cs="Times New Roman"/>
          <w:b/>
          <w:sz w:val="28"/>
          <w:szCs w:val="28"/>
          <w:lang w:eastAsia="ru-RU"/>
        </w:rPr>
        <w:t>задани</w:t>
      </w:r>
      <w:r w:rsidR="003D7D2E">
        <w:rPr>
          <w:rFonts w:ascii="Times New Roman" w:eastAsia="Times New Roman" w:hAnsi="Times New Roman" w:cs="Times New Roman"/>
          <w:b/>
          <w:sz w:val="28"/>
          <w:szCs w:val="28"/>
          <w:lang w:eastAsia="ru-RU"/>
        </w:rPr>
        <w:t>я</w:t>
      </w:r>
      <w:r w:rsidRPr="00F07FD7">
        <w:rPr>
          <w:rFonts w:ascii="Times New Roman" w:eastAsia="Times New Roman" w:hAnsi="Times New Roman" w:cs="Times New Roman"/>
          <w:b/>
          <w:sz w:val="28"/>
          <w:szCs w:val="28"/>
          <w:lang w:eastAsia="ru-RU"/>
        </w:rPr>
        <w:t xml:space="preserve"> первого типа – 20 баллов. </w:t>
      </w:r>
    </w:p>
    <w:p w:rsidR="00F07FD7" w:rsidRPr="00F07FD7" w:rsidRDefault="00F07FD7" w:rsidP="0038631C">
      <w:pPr>
        <w:spacing w:after="0" w:line="360" w:lineRule="auto"/>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Время выпо</w:t>
      </w:r>
      <w:r w:rsidR="00C11AAA">
        <w:rPr>
          <w:rFonts w:ascii="Times New Roman" w:eastAsia="Times New Roman" w:hAnsi="Times New Roman" w:cs="Times New Roman"/>
          <w:b/>
          <w:sz w:val="28"/>
          <w:szCs w:val="28"/>
          <w:lang w:eastAsia="ru-RU"/>
        </w:rPr>
        <w:t>лнения задания первого типа – 30</w:t>
      </w:r>
      <w:r w:rsidRPr="00F07FD7">
        <w:rPr>
          <w:rFonts w:ascii="Times New Roman" w:eastAsia="Times New Roman" w:hAnsi="Times New Roman" w:cs="Times New Roman"/>
          <w:b/>
          <w:sz w:val="28"/>
          <w:szCs w:val="28"/>
          <w:lang w:eastAsia="ru-RU"/>
        </w:rPr>
        <w:t xml:space="preserve"> минут.</w:t>
      </w:r>
    </w:p>
    <w:p w:rsidR="00F07FD7" w:rsidRDefault="00F07FD7" w:rsidP="00F07FD7">
      <w:pPr>
        <w:rPr>
          <w:rFonts w:ascii="Times New Roman" w:eastAsia="Times New Roman" w:hAnsi="Times New Roman" w:cs="Times New Roman"/>
          <w:sz w:val="28"/>
          <w:szCs w:val="28"/>
          <w:lang w:eastAsia="ru-RU"/>
        </w:rPr>
      </w:pPr>
    </w:p>
    <w:p w:rsidR="00F07FD7" w:rsidRDefault="00F07FD7" w:rsidP="00F07FD7">
      <w:pPr>
        <w:rPr>
          <w:rFonts w:ascii="Times New Roman" w:eastAsia="Times New Roman" w:hAnsi="Times New Roman" w:cs="Times New Roman"/>
          <w:sz w:val="28"/>
          <w:szCs w:val="28"/>
          <w:lang w:eastAsia="ru-RU"/>
        </w:rPr>
      </w:pPr>
    </w:p>
    <w:p w:rsidR="00F07FD7" w:rsidRDefault="00F07FD7" w:rsidP="00F07FD7">
      <w:pPr>
        <w:rPr>
          <w:rFonts w:ascii="Times New Roman" w:eastAsia="Times New Roman" w:hAnsi="Times New Roman" w:cs="Times New Roman"/>
          <w:sz w:val="28"/>
          <w:szCs w:val="28"/>
          <w:lang w:eastAsia="ru-RU"/>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38631C" w:rsidRDefault="0038631C" w:rsidP="00F07FD7">
      <w:pPr>
        <w:spacing w:after="0" w:line="240" w:lineRule="auto"/>
        <w:jc w:val="center"/>
        <w:rPr>
          <w:rFonts w:ascii="Times New Roman" w:hAnsi="Times New Roman" w:cs="Times New Roman"/>
          <w:b/>
          <w:sz w:val="28"/>
          <w:szCs w:val="28"/>
        </w:rPr>
      </w:pPr>
    </w:p>
    <w:p w:rsidR="00F07FD7" w:rsidRPr="00F07FD7" w:rsidRDefault="00F07FD7" w:rsidP="00F07FD7">
      <w:pPr>
        <w:spacing w:after="0" w:line="240" w:lineRule="auto"/>
        <w:jc w:val="center"/>
        <w:rPr>
          <w:rFonts w:ascii="Times New Roman" w:hAnsi="Times New Roman" w:cs="Times New Roman"/>
          <w:b/>
          <w:sz w:val="28"/>
          <w:szCs w:val="28"/>
        </w:rPr>
      </w:pPr>
      <w:r w:rsidRPr="00F07FD7">
        <w:rPr>
          <w:rFonts w:ascii="Times New Roman" w:hAnsi="Times New Roman" w:cs="Times New Roman"/>
          <w:b/>
          <w:sz w:val="28"/>
          <w:szCs w:val="28"/>
        </w:rPr>
        <w:lastRenderedPageBreak/>
        <w:t>Задание второго типа</w:t>
      </w:r>
    </w:p>
    <w:p w:rsidR="00F07FD7" w:rsidRDefault="00F07FD7" w:rsidP="00F07FD7">
      <w:pPr>
        <w:spacing w:after="0" w:line="240" w:lineRule="auto"/>
        <w:jc w:val="center"/>
        <w:rPr>
          <w:rFonts w:ascii="Times New Roman" w:hAnsi="Times New Roman" w:cs="Times New Roman"/>
          <w:b/>
          <w:sz w:val="28"/>
          <w:szCs w:val="28"/>
        </w:rPr>
      </w:pPr>
      <w:r w:rsidRPr="00F07FD7">
        <w:rPr>
          <w:rFonts w:ascii="Times New Roman" w:hAnsi="Times New Roman" w:cs="Times New Roman"/>
          <w:b/>
          <w:sz w:val="28"/>
          <w:szCs w:val="28"/>
        </w:rPr>
        <w:t>Задание №1</w:t>
      </w:r>
    </w:p>
    <w:p w:rsidR="00F07FD7" w:rsidRPr="00F07FD7" w:rsidRDefault="00F07FD7" w:rsidP="00F07FD7">
      <w:pPr>
        <w:spacing w:after="0" w:line="240" w:lineRule="auto"/>
        <w:jc w:val="center"/>
        <w:rPr>
          <w:rFonts w:ascii="Times New Roman" w:hAnsi="Times New Roman" w:cs="Times New Roman"/>
          <w:b/>
          <w:sz w:val="28"/>
          <w:szCs w:val="28"/>
        </w:rPr>
      </w:pPr>
    </w:p>
    <w:p w:rsidR="00F07FD7" w:rsidRPr="00F07FD7" w:rsidRDefault="00F07FD7" w:rsidP="00F07FD7">
      <w:pPr>
        <w:pStyle w:val="a6"/>
        <w:spacing w:after="0" w:line="240" w:lineRule="auto"/>
        <w:ind w:left="284" w:firstLine="425"/>
        <w:jc w:val="both"/>
        <w:rPr>
          <w:rFonts w:ascii="Times New Roman" w:eastAsiaTheme="minorHAnsi" w:hAnsi="Times New Roman"/>
          <w:b/>
          <w:sz w:val="28"/>
          <w:szCs w:val="28"/>
        </w:rPr>
      </w:pPr>
      <w:r w:rsidRPr="00F07FD7">
        <w:rPr>
          <w:rFonts w:ascii="Times New Roman" w:eastAsiaTheme="minorHAnsi" w:hAnsi="Times New Roman"/>
          <w:b/>
          <w:sz w:val="28"/>
          <w:szCs w:val="28"/>
        </w:rPr>
        <w:t>Посмотрите на две репродукции произведений изобразительного искусства.</w:t>
      </w:r>
    </w:p>
    <w:p w:rsidR="00F07FD7" w:rsidRPr="00F07FD7" w:rsidRDefault="00F07FD7" w:rsidP="00F07FD7">
      <w:pPr>
        <w:pStyle w:val="a6"/>
        <w:spacing w:after="0" w:line="240" w:lineRule="auto"/>
        <w:ind w:left="284" w:firstLine="425"/>
        <w:jc w:val="both"/>
        <w:rPr>
          <w:rFonts w:ascii="Times New Roman" w:eastAsiaTheme="minorHAnsi" w:hAnsi="Times New Roman"/>
          <w:b/>
          <w:sz w:val="28"/>
          <w:szCs w:val="28"/>
        </w:rPr>
      </w:pPr>
      <w:r w:rsidRPr="00F07FD7">
        <w:rPr>
          <w:rFonts w:ascii="Times New Roman" w:eastAsiaTheme="minorHAnsi" w:hAnsi="Times New Roman"/>
          <w:b/>
          <w:sz w:val="28"/>
          <w:szCs w:val="28"/>
        </w:rPr>
        <w:t xml:space="preserve">Данные работы принадлежат жанру «портрет» и по формальным характеристикам они похожи – Образ женщины в шляпе </w:t>
      </w:r>
    </w:p>
    <w:p w:rsidR="00F07FD7" w:rsidRPr="00F07FD7" w:rsidRDefault="00F07FD7" w:rsidP="00F07FD7">
      <w:pPr>
        <w:pStyle w:val="a6"/>
        <w:numPr>
          <w:ilvl w:val="0"/>
          <w:numId w:val="2"/>
        </w:numPr>
        <w:spacing w:after="0" w:line="240" w:lineRule="auto"/>
        <w:ind w:left="-142" w:firstLine="851"/>
        <w:jc w:val="both"/>
        <w:rPr>
          <w:rFonts w:ascii="Times New Roman" w:hAnsi="Times New Roman"/>
          <w:sz w:val="28"/>
          <w:szCs w:val="28"/>
        </w:rPr>
      </w:pPr>
      <w:r w:rsidRPr="00F07FD7">
        <w:rPr>
          <w:rFonts w:ascii="Times New Roman" w:hAnsi="Times New Roman"/>
          <w:sz w:val="28"/>
          <w:szCs w:val="28"/>
        </w:rPr>
        <w:t xml:space="preserve">Определите, к какому стилю или художественному направлению относится каждый портрет. </w:t>
      </w:r>
    </w:p>
    <w:p w:rsidR="00F07FD7" w:rsidRPr="00F07FD7" w:rsidRDefault="00F07FD7" w:rsidP="00F07FD7">
      <w:pPr>
        <w:pStyle w:val="a6"/>
        <w:numPr>
          <w:ilvl w:val="0"/>
          <w:numId w:val="2"/>
        </w:numPr>
        <w:spacing w:after="0" w:line="240" w:lineRule="auto"/>
        <w:ind w:left="-142" w:firstLine="851"/>
        <w:jc w:val="both"/>
        <w:rPr>
          <w:rFonts w:ascii="Times New Roman" w:hAnsi="Times New Roman"/>
          <w:sz w:val="28"/>
          <w:szCs w:val="28"/>
        </w:rPr>
      </w:pPr>
      <w:r w:rsidRPr="00F07FD7">
        <w:rPr>
          <w:rFonts w:ascii="Times New Roman" w:hAnsi="Times New Roman"/>
          <w:sz w:val="28"/>
          <w:szCs w:val="28"/>
        </w:rPr>
        <w:t xml:space="preserve">Сравните портреты, используя такие ключи к пониманию картины как </w:t>
      </w:r>
      <w:r w:rsidRPr="00F07FD7">
        <w:rPr>
          <w:rFonts w:ascii="Times New Roman" w:hAnsi="Times New Roman"/>
          <w:sz w:val="28"/>
          <w:szCs w:val="28"/>
        </w:rPr>
        <w:br/>
        <w:t>а) «подобие действительности», б) «красота», в) «мастерство».</w:t>
      </w:r>
    </w:p>
    <w:p w:rsidR="00F07FD7" w:rsidRPr="00F07FD7" w:rsidRDefault="00F07FD7" w:rsidP="00F07FD7">
      <w:pPr>
        <w:pStyle w:val="a6"/>
        <w:numPr>
          <w:ilvl w:val="0"/>
          <w:numId w:val="2"/>
        </w:numPr>
        <w:spacing w:after="0" w:line="240" w:lineRule="auto"/>
        <w:ind w:left="-142" w:firstLine="851"/>
        <w:jc w:val="both"/>
        <w:rPr>
          <w:rFonts w:ascii="Times New Roman" w:hAnsi="Times New Roman"/>
          <w:sz w:val="28"/>
          <w:szCs w:val="28"/>
        </w:rPr>
      </w:pPr>
      <w:r w:rsidRPr="00F07FD7">
        <w:rPr>
          <w:rFonts w:ascii="Times New Roman" w:hAnsi="Times New Roman"/>
          <w:sz w:val="28"/>
          <w:szCs w:val="28"/>
        </w:rPr>
        <w:t>Сделайте вывод: какой основной акцент в каждом произведении ставит автор?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5"/>
      </w:tblGrid>
      <w:tr w:rsidR="00F07FD7" w:rsidRPr="00F07FD7" w:rsidTr="00A83DE6">
        <w:tc>
          <w:tcPr>
            <w:tcW w:w="9571" w:type="dxa"/>
            <w:gridSpan w:val="2"/>
          </w:tcPr>
          <w:p w:rsidR="00F07FD7" w:rsidRPr="00F07FD7" w:rsidRDefault="00F07FD7" w:rsidP="00A83DE6">
            <w:pPr>
              <w:pStyle w:val="Default"/>
              <w:ind w:firstLine="709"/>
              <w:jc w:val="center"/>
              <w:rPr>
                <w:b/>
                <w:i/>
                <w:sz w:val="28"/>
                <w:szCs w:val="28"/>
              </w:rPr>
            </w:pPr>
            <w:r w:rsidRPr="00F07FD7">
              <w:rPr>
                <w:b/>
                <w:i/>
                <w:sz w:val="28"/>
                <w:szCs w:val="28"/>
              </w:rPr>
              <w:t>Стиль / художественное направление</w:t>
            </w:r>
          </w:p>
        </w:tc>
      </w:tr>
      <w:tr w:rsidR="00F07FD7" w:rsidRPr="00F07FD7" w:rsidTr="00A83DE6">
        <w:trPr>
          <w:trHeight w:val="1106"/>
        </w:trPr>
        <w:tc>
          <w:tcPr>
            <w:tcW w:w="4786" w:type="dxa"/>
          </w:tcPr>
          <w:p w:rsidR="00F07FD7" w:rsidRPr="00F07FD7" w:rsidRDefault="00F07FD7" w:rsidP="00F07FD7">
            <w:pPr>
              <w:pStyle w:val="Default"/>
              <w:numPr>
                <w:ilvl w:val="0"/>
                <w:numId w:val="7"/>
              </w:numPr>
              <w:jc w:val="both"/>
              <w:rPr>
                <w:b/>
                <w:i/>
                <w:sz w:val="28"/>
                <w:szCs w:val="28"/>
              </w:rPr>
            </w:pPr>
            <w:r w:rsidRPr="00F07FD7">
              <w:rPr>
                <w:b/>
                <w:i/>
                <w:sz w:val="28"/>
                <w:szCs w:val="28"/>
              </w:rPr>
              <w:t>Кубизм, аналитический кубизм</w:t>
            </w:r>
          </w:p>
          <w:p w:rsidR="00F07FD7" w:rsidRPr="00F07FD7" w:rsidRDefault="00F07FD7" w:rsidP="00A83DE6">
            <w:pPr>
              <w:pStyle w:val="Default"/>
              <w:ind w:left="142"/>
              <w:jc w:val="both"/>
              <w:rPr>
                <w:i/>
                <w:sz w:val="28"/>
                <w:szCs w:val="28"/>
              </w:rPr>
            </w:pPr>
            <w:r w:rsidRPr="00F07FD7">
              <w:rPr>
                <w:i/>
                <w:sz w:val="28"/>
                <w:szCs w:val="28"/>
              </w:rPr>
              <w:t xml:space="preserve">Справка для проверяющих – </w:t>
            </w:r>
            <w:proofErr w:type="spellStart"/>
            <w:r w:rsidRPr="00F07FD7">
              <w:rPr>
                <w:i/>
                <w:sz w:val="28"/>
                <w:szCs w:val="28"/>
              </w:rPr>
              <w:t>П.Пикассо</w:t>
            </w:r>
            <w:proofErr w:type="spellEnd"/>
            <w:r w:rsidRPr="00F07FD7">
              <w:rPr>
                <w:i/>
                <w:sz w:val="28"/>
                <w:szCs w:val="28"/>
              </w:rPr>
              <w:t>, «Плачущая женщина», 1949 г., галерея «</w:t>
            </w:r>
            <w:proofErr w:type="spellStart"/>
            <w:r w:rsidRPr="00F07FD7">
              <w:rPr>
                <w:i/>
                <w:sz w:val="28"/>
                <w:szCs w:val="28"/>
              </w:rPr>
              <w:t>Тейд</w:t>
            </w:r>
            <w:proofErr w:type="spellEnd"/>
            <w:r w:rsidRPr="00F07FD7">
              <w:rPr>
                <w:i/>
                <w:sz w:val="28"/>
                <w:szCs w:val="28"/>
              </w:rPr>
              <w:t>», Лондон</w:t>
            </w:r>
          </w:p>
        </w:tc>
        <w:tc>
          <w:tcPr>
            <w:tcW w:w="4785" w:type="dxa"/>
          </w:tcPr>
          <w:p w:rsidR="00F07FD7" w:rsidRPr="00F07FD7" w:rsidRDefault="00F07FD7" w:rsidP="00F07FD7">
            <w:pPr>
              <w:pStyle w:val="a6"/>
              <w:numPr>
                <w:ilvl w:val="0"/>
                <w:numId w:val="7"/>
              </w:numPr>
              <w:spacing w:after="0" w:line="240" w:lineRule="auto"/>
              <w:rPr>
                <w:rFonts w:ascii="Times New Roman" w:hAnsi="Times New Roman"/>
                <w:b/>
                <w:i/>
                <w:sz w:val="28"/>
                <w:szCs w:val="28"/>
              </w:rPr>
            </w:pPr>
            <w:r w:rsidRPr="00F07FD7">
              <w:rPr>
                <w:rFonts w:ascii="Times New Roman" w:hAnsi="Times New Roman"/>
                <w:b/>
                <w:i/>
                <w:sz w:val="28"/>
                <w:szCs w:val="28"/>
              </w:rPr>
              <w:t xml:space="preserve"> Сентиментализм, Рококо, Романтизм</w:t>
            </w:r>
          </w:p>
          <w:p w:rsidR="00F07FD7" w:rsidRPr="00F07FD7" w:rsidRDefault="00F07FD7" w:rsidP="00A83DE6">
            <w:pPr>
              <w:pStyle w:val="a6"/>
              <w:spacing w:after="0" w:line="240" w:lineRule="auto"/>
              <w:ind w:left="176"/>
              <w:rPr>
                <w:rFonts w:ascii="Times New Roman" w:hAnsi="Times New Roman"/>
                <w:i/>
                <w:sz w:val="28"/>
                <w:szCs w:val="28"/>
              </w:rPr>
            </w:pPr>
            <w:r w:rsidRPr="00F07FD7">
              <w:rPr>
                <w:rFonts w:ascii="Times New Roman" w:hAnsi="Times New Roman"/>
                <w:i/>
                <w:sz w:val="28"/>
                <w:szCs w:val="28"/>
              </w:rPr>
              <w:t xml:space="preserve">Справка для проверяющих – </w:t>
            </w:r>
            <w:proofErr w:type="spellStart"/>
            <w:r w:rsidRPr="00F07FD7">
              <w:rPr>
                <w:rFonts w:ascii="Times New Roman" w:hAnsi="Times New Roman"/>
                <w:i/>
                <w:sz w:val="28"/>
                <w:szCs w:val="28"/>
              </w:rPr>
              <w:t>Т.Гейнсборо</w:t>
            </w:r>
            <w:proofErr w:type="spellEnd"/>
            <w:r w:rsidRPr="00F07FD7">
              <w:rPr>
                <w:rFonts w:ascii="Times New Roman" w:hAnsi="Times New Roman"/>
                <w:i/>
                <w:sz w:val="28"/>
                <w:szCs w:val="28"/>
              </w:rPr>
              <w:t xml:space="preserve">, «Дама в голубом», </w:t>
            </w:r>
            <w:proofErr w:type="spellStart"/>
            <w:r w:rsidRPr="00F07FD7">
              <w:rPr>
                <w:rFonts w:ascii="Times New Roman" w:hAnsi="Times New Roman"/>
                <w:i/>
                <w:sz w:val="28"/>
                <w:szCs w:val="28"/>
              </w:rPr>
              <w:t>ок</w:t>
            </w:r>
            <w:proofErr w:type="spellEnd"/>
            <w:r w:rsidRPr="00F07FD7">
              <w:rPr>
                <w:rFonts w:ascii="Times New Roman" w:hAnsi="Times New Roman"/>
                <w:i/>
                <w:sz w:val="28"/>
                <w:szCs w:val="28"/>
              </w:rPr>
              <w:t>. 1780, Гос. Эрмитаж СПб</w:t>
            </w:r>
          </w:p>
        </w:tc>
      </w:tr>
      <w:tr w:rsidR="00F07FD7" w:rsidRPr="00F07FD7" w:rsidTr="00A83DE6">
        <w:tc>
          <w:tcPr>
            <w:tcW w:w="9571" w:type="dxa"/>
            <w:gridSpan w:val="2"/>
          </w:tcPr>
          <w:p w:rsidR="00F07FD7" w:rsidRPr="00F07FD7" w:rsidRDefault="00F07FD7" w:rsidP="00A83DE6">
            <w:pPr>
              <w:spacing w:after="0" w:line="240" w:lineRule="auto"/>
              <w:ind w:firstLine="709"/>
              <w:jc w:val="center"/>
              <w:rPr>
                <w:rFonts w:ascii="Times New Roman" w:hAnsi="Times New Roman" w:cs="Times New Roman"/>
                <w:b/>
                <w:i/>
                <w:sz w:val="28"/>
                <w:szCs w:val="28"/>
              </w:rPr>
            </w:pPr>
            <w:r w:rsidRPr="00F07FD7">
              <w:rPr>
                <w:rFonts w:ascii="Times New Roman" w:hAnsi="Times New Roman" w:cs="Times New Roman"/>
                <w:b/>
                <w:i/>
                <w:sz w:val="28"/>
                <w:szCs w:val="28"/>
              </w:rPr>
              <w:t xml:space="preserve">Сравнение портретов </w:t>
            </w:r>
          </w:p>
        </w:tc>
      </w:tr>
      <w:tr w:rsidR="00F07FD7" w:rsidRPr="00F07FD7" w:rsidTr="00A83DE6">
        <w:tc>
          <w:tcPr>
            <w:tcW w:w="9571" w:type="dxa"/>
            <w:gridSpan w:val="2"/>
          </w:tcPr>
          <w:p w:rsidR="00F07FD7" w:rsidRPr="00F07FD7" w:rsidRDefault="00F07FD7" w:rsidP="00A83DE6">
            <w:pPr>
              <w:spacing w:after="0" w:line="240" w:lineRule="auto"/>
              <w:ind w:firstLine="709"/>
              <w:jc w:val="center"/>
              <w:rPr>
                <w:rFonts w:ascii="Times New Roman" w:hAnsi="Times New Roman" w:cs="Times New Roman"/>
                <w:b/>
                <w:i/>
                <w:sz w:val="28"/>
                <w:szCs w:val="28"/>
              </w:rPr>
            </w:pPr>
            <w:r w:rsidRPr="00F07FD7">
              <w:rPr>
                <w:rFonts w:ascii="Times New Roman" w:hAnsi="Times New Roman" w:cs="Times New Roman"/>
                <w:b/>
                <w:i/>
                <w:sz w:val="28"/>
                <w:szCs w:val="28"/>
              </w:rPr>
              <w:t xml:space="preserve">а) Подобие действительности. </w:t>
            </w:r>
          </w:p>
          <w:p w:rsidR="00F07FD7" w:rsidRPr="00F07FD7" w:rsidRDefault="00F07FD7" w:rsidP="00F07FD7">
            <w:pPr>
              <w:spacing w:after="0" w:line="240" w:lineRule="auto"/>
              <w:ind w:firstLine="709"/>
              <w:jc w:val="both"/>
              <w:rPr>
                <w:rFonts w:ascii="Times New Roman" w:hAnsi="Times New Roman" w:cs="Times New Roman"/>
                <w:i/>
                <w:sz w:val="28"/>
                <w:szCs w:val="28"/>
              </w:rPr>
            </w:pPr>
            <w:r w:rsidRPr="00F07FD7">
              <w:rPr>
                <w:rFonts w:ascii="Times New Roman" w:hAnsi="Times New Roman" w:cs="Times New Roman"/>
                <w:i/>
                <w:sz w:val="28"/>
                <w:szCs w:val="28"/>
              </w:rPr>
              <w:t xml:space="preserve">Участники олимпиады должны указывать по данному ключу то, насколько художник воспроизводит/не воспроизводит реальность и </w:t>
            </w:r>
            <w:proofErr w:type="spellStart"/>
            <w:r w:rsidRPr="00F07FD7">
              <w:rPr>
                <w:rFonts w:ascii="Times New Roman" w:hAnsi="Times New Roman" w:cs="Times New Roman"/>
                <w:i/>
                <w:sz w:val="28"/>
                <w:szCs w:val="28"/>
              </w:rPr>
              <w:t>жизнеподобность</w:t>
            </w:r>
            <w:proofErr w:type="spellEnd"/>
            <w:r w:rsidRPr="00F07FD7">
              <w:rPr>
                <w:rFonts w:ascii="Times New Roman" w:hAnsi="Times New Roman" w:cs="Times New Roman"/>
                <w:i/>
                <w:sz w:val="28"/>
                <w:szCs w:val="28"/>
              </w:rPr>
              <w:t xml:space="preserve"> образа, насколько изображаемое похоже/не похоже на то, что видит человеческий глаз в природе. Также участники могут описать то, при помощи чего художник добивается правдоподобности или реалистичности/неправдоподобности или </w:t>
            </w:r>
            <w:proofErr w:type="spellStart"/>
            <w:r w:rsidRPr="00F07FD7">
              <w:rPr>
                <w:rFonts w:ascii="Times New Roman" w:hAnsi="Times New Roman" w:cs="Times New Roman"/>
                <w:i/>
                <w:sz w:val="28"/>
                <w:szCs w:val="28"/>
              </w:rPr>
              <w:t>нереалистичности</w:t>
            </w:r>
            <w:proofErr w:type="spellEnd"/>
            <w:r w:rsidRPr="00F07FD7">
              <w:rPr>
                <w:rFonts w:ascii="Times New Roman" w:hAnsi="Times New Roman" w:cs="Times New Roman"/>
                <w:i/>
                <w:sz w:val="28"/>
                <w:szCs w:val="28"/>
              </w:rPr>
              <w:t>: воздушная и линейная перспектива, светотеневая моделировка объемов, работа с цветом и пр.</w:t>
            </w:r>
          </w:p>
        </w:tc>
      </w:tr>
      <w:tr w:rsidR="00F07FD7" w:rsidRPr="00F07FD7" w:rsidTr="00A83DE6">
        <w:tc>
          <w:tcPr>
            <w:tcW w:w="9571" w:type="dxa"/>
            <w:gridSpan w:val="2"/>
          </w:tcPr>
          <w:p w:rsidR="00F07FD7" w:rsidRPr="00F07FD7" w:rsidRDefault="00F07FD7" w:rsidP="00A83DE6">
            <w:pPr>
              <w:spacing w:after="0" w:line="240" w:lineRule="auto"/>
              <w:ind w:firstLine="709"/>
              <w:jc w:val="center"/>
              <w:rPr>
                <w:rFonts w:ascii="Times New Roman" w:hAnsi="Times New Roman" w:cs="Times New Roman"/>
                <w:b/>
                <w:i/>
                <w:sz w:val="28"/>
                <w:szCs w:val="28"/>
              </w:rPr>
            </w:pPr>
            <w:r w:rsidRPr="00F07FD7">
              <w:rPr>
                <w:rFonts w:ascii="Times New Roman" w:hAnsi="Times New Roman" w:cs="Times New Roman"/>
                <w:b/>
                <w:i/>
                <w:sz w:val="28"/>
                <w:szCs w:val="28"/>
              </w:rPr>
              <w:t>ПРИМЕРНЫЕ НАПРАВЛЕНИЯ В ОТВЕТАХ</w:t>
            </w:r>
          </w:p>
        </w:tc>
      </w:tr>
      <w:tr w:rsidR="00F07FD7" w:rsidRPr="00F07FD7" w:rsidTr="00A83DE6">
        <w:trPr>
          <w:trHeight w:val="727"/>
        </w:trPr>
        <w:tc>
          <w:tcPr>
            <w:tcW w:w="4786" w:type="dxa"/>
          </w:tcPr>
          <w:p w:rsidR="00F07FD7" w:rsidRPr="00F07FD7" w:rsidRDefault="00F07FD7" w:rsidP="00F07FD7">
            <w:pPr>
              <w:pStyle w:val="a6"/>
              <w:numPr>
                <w:ilvl w:val="0"/>
                <w:numId w:val="8"/>
              </w:numPr>
              <w:spacing w:after="0" w:line="240" w:lineRule="auto"/>
              <w:ind w:left="142" w:firstLine="567"/>
              <w:jc w:val="both"/>
              <w:rPr>
                <w:rFonts w:ascii="Times New Roman" w:hAnsi="Times New Roman"/>
                <w:i/>
                <w:sz w:val="28"/>
                <w:szCs w:val="28"/>
              </w:rPr>
            </w:pPr>
            <w:r w:rsidRPr="00F07FD7">
              <w:rPr>
                <w:rFonts w:ascii="Times New Roman" w:hAnsi="Times New Roman"/>
                <w:i/>
                <w:sz w:val="28"/>
                <w:szCs w:val="28"/>
              </w:rPr>
              <w:t xml:space="preserve">Портрет не соответствует действительности по своему визуальному строю. Он построен с использованием угловых и </w:t>
            </w:r>
            <w:proofErr w:type="spellStart"/>
            <w:r w:rsidRPr="00F07FD7">
              <w:rPr>
                <w:rFonts w:ascii="Times New Roman" w:hAnsi="Times New Roman"/>
                <w:i/>
                <w:sz w:val="28"/>
                <w:szCs w:val="28"/>
              </w:rPr>
              <w:t>накладывающихся</w:t>
            </w:r>
            <w:proofErr w:type="spellEnd"/>
            <w:r w:rsidRPr="00F07FD7">
              <w:rPr>
                <w:rFonts w:ascii="Times New Roman" w:hAnsi="Times New Roman"/>
                <w:i/>
                <w:sz w:val="28"/>
                <w:szCs w:val="28"/>
              </w:rPr>
              <w:t xml:space="preserve"> друг на друга фрагментов лица модели. Как будто нарисовано с разных ракурсов одновременно. Здесь отсутствует попытка создать глубину при помощи линейной перспективы и моделирования светотеней. </w:t>
            </w:r>
          </w:p>
        </w:tc>
        <w:tc>
          <w:tcPr>
            <w:tcW w:w="4785" w:type="dxa"/>
          </w:tcPr>
          <w:p w:rsidR="00F07FD7" w:rsidRPr="00F07FD7" w:rsidRDefault="00F07FD7" w:rsidP="00A83DE6">
            <w:pPr>
              <w:spacing w:after="0" w:line="240" w:lineRule="auto"/>
              <w:ind w:firstLine="709"/>
              <w:jc w:val="both"/>
              <w:rPr>
                <w:rFonts w:ascii="Times New Roman" w:hAnsi="Times New Roman" w:cs="Times New Roman"/>
                <w:i/>
                <w:sz w:val="28"/>
                <w:szCs w:val="28"/>
              </w:rPr>
            </w:pPr>
            <w:r w:rsidRPr="00F07FD7">
              <w:rPr>
                <w:rFonts w:ascii="Times New Roman" w:hAnsi="Times New Roman" w:cs="Times New Roman"/>
                <w:i/>
                <w:sz w:val="28"/>
                <w:szCs w:val="28"/>
              </w:rPr>
              <w:t xml:space="preserve">2. Художнику удается передать всю жизненность натуры, ее утонченную красоту, аристократическую элегантность, мечтательный взгляд. Нам кажется, что живой человек смотрит на нас с полотна и захватывает внимание зрителя правдоподобием. </w:t>
            </w:r>
          </w:p>
        </w:tc>
      </w:tr>
      <w:tr w:rsidR="00F07FD7" w:rsidRPr="00F07FD7" w:rsidTr="00A83DE6">
        <w:trPr>
          <w:trHeight w:val="274"/>
        </w:trPr>
        <w:tc>
          <w:tcPr>
            <w:tcW w:w="9571" w:type="dxa"/>
            <w:gridSpan w:val="2"/>
          </w:tcPr>
          <w:p w:rsidR="00F07FD7" w:rsidRPr="00F07FD7" w:rsidRDefault="00F07FD7" w:rsidP="00A83DE6">
            <w:pPr>
              <w:pStyle w:val="a6"/>
              <w:spacing w:after="0" w:line="240" w:lineRule="auto"/>
              <w:ind w:left="0" w:firstLine="709"/>
              <w:jc w:val="center"/>
              <w:rPr>
                <w:rFonts w:ascii="Times New Roman" w:hAnsi="Times New Roman"/>
                <w:b/>
                <w:i/>
                <w:sz w:val="28"/>
                <w:szCs w:val="28"/>
              </w:rPr>
            </w:pPr>
            <w:r w:rsidRPr="00F07FD7">
              <w:rPr>
                <w:rFonts w:ascii="Times New Roman" w:hAnsi="Times New Roman"/>
                <w:b/>
                <w:i/>
                <w:sz w:val="28"/>
                <w:szCs w:val="28"/>
              </w:rPr>
              <w:t>б) Красота.</w:t>
            </w:r>
          </w:p>
          <w:p w:rsidR="00F07FD7" w:rsidRPr="00F07FD7" w:rsidRDefault="00F07FD7" w:rsidP="00F07FD7">
            <w:pPr>
              <w:pStyle w:val="a6"/>
              <w:spacing w:after="0" w:line="240" w:lineRule="auto"/>
              <w:ind w:left="0" w:firstLine="709"/>
              <w:jc w:val="both"/>
              <w:rPr>
                <w:rFonts w:ascii="Times New Roman" w:hAnsi="Times New Roman"/>
                <w:i/>
                <w:sz w:val="28"/>
                <w:szCs w:val="28"/>
              </w:rPr>
            </w:pPr>
            <w:r w:rsidRPr="00F07FD7">
              <w:rPr>
                <w:rFonts w:ascii="Times New Roman" w:hAnsi="Times New Roman"/>
                <w:i/>
                <w:sz w:val="28"/>
                <w:szCs w:val="28"/>
              </w:rPr>
              <w:t xml:space="preserve">Участники олимпиады должны проанализировать работы по данному </w:t>
            </w:r>
            <w:r w:rsidRPr="00F07FD7">
              <w:rPr>
                <w:rFonts w:ascii="Times New Roman" w:hAnsi="Times New Roman"/>
                <w:i/>
                <w:sz w:val="28"/>
                <w:szCs w:val="28"/>
              </w:rPr>
              <w:lastRenderedPageBreak/>
              <w:t xml:space="preserve">ключу с точки зрения того общего понимания, что искусство изначально предназначено отражать идеальное, совершенное, гармоничное, прекрасное. Они должны отметить, насколько живопись авангарда уходит от традиционных канонов красоты. Указать на то, что художники сознательно используют диссонансы и деформацию, что приводит порой к безобразному.  </w:t>
            </w:r>
          </w:p>
        </w:tc>
      </w:tr>
      <w:tr w:rsidR="00F07FD7" w:rsidRPr="00F07FD7" w:rsidTr="00A83DE6">
        <w:trPr>
          <w:trHeight w:val="274"/>
        </w:trPr>
        <w:tc>
          <w:tcPr>
            <w:tcW w:w="9571" w:type="dxa"/>
            <w:gridSpan w:val="2"/>
          </w:tcPr>
          <w:p w:rsidR="00F07FD7" w:rsidRPr="00F07FD7" w:rsidRDefault="00F07FD7" w:rsidP="00A83DE6">
            <w:pPr>
              <w:pStyle w:val="a6"/>
              <w:spacing w:after="0" w:line="240" w:lineRule="auto"/>
              <w:ind w:left="0" w:firstLine="709"/>
              <w:jc w:val="center"/>
              <w:rPr>
                <w:rFonts w:ascii="Times New Roman" w:hAnsi="Times New Roman"/>
                <w:b/>
                <w:i/>
                <w:sz w:val="28"/>
                <w:szCs w:val="28"/>
              </w:rPr>
            </w:pPr>
            <w:r w:rsidRPr="00F07FD7">
              <w:rPr>
                <w:rFonts w:ascii="Times New Roman" w:hAnsi="Times New Roman"/>
                <w:b/>
                <w:i/>
                <w:sz w:val="28"/>
                <w:szCs w:val="28"/>
              </w:rPr>
              <w:lastRenderedPageBreak/>
              <w:t>ПРИМЕРНЫЕ НАПРАВЛЕНИЯ В ОТВЕТАХ</w:t>
            </w:r>
          </w:p>
        </w:tc>
      </w:tr>
      <w:tr w:rsidR="00F07FD7" w:rsidRPr="00F07FD7" w:rsidTr="00A83DE6">
        <w:trPr>
          <w:trHeight w:val="70"/>
        </w:trPr>
        <w:tc>
          <w:tcPr>
            <w:tcW w:w="4786" w:type="dxa"/>
          </w:tcPr>
          <w:p w:rsidR="00F07FD7" w:rsidRPr="00F07FD7" w:rsidRDefault="00F07FD7" w:rsidP="00F07FD7">
            <w:pPr>
              <w:pStyle w:val="a6"/>
              <w:numPr>
                <w:ilvl w:val="0"/>
                <w:numId w:val="5"/>
              </w:numPr>
              <w:spacing w:after="0" w:line="240" w:lineRule="auto"/>
              <w:ind w:left="142" w:firstLine="709"/>
              <w:jc w:val="both"/>
              <w:rPr>
                <w:rFonts w:ascii="Times New Roman" w:hAnsi="Times New Roman"/>
                <w:i/>
                <w:sz w:val="28"/>
                <w:szCs w:val="28"/>
              </w:rPr>
            </w:pPr>
            <w:r w:rsidRPr="00F07FD7">
              <w:rPr>
                <w:rFonts w:ascii="Times New Roman" w:hAnsi="Times New Roman"/>
                <w:i/>
                <w:sz w:val="28"/>
                <w:szCs w:val="28"/>
              </w:rPr>
              <w:t xml:space="preserve">Образ нарочито некрасив, сильно искажен и изображает мучительно рыдающую героиню. Плач женщины не может быть прекрасен, поэтому художник использует внешнее искажение и деформацию. Для автора состояние человека </w:t>
            </w:r>
            <w:r w:rsidRPr="00F07FD7">
              <w:rPr>
                <w:rFonts w:ascii="Times New Roman" w:hAnsi="Times New Roman"/>
                <w:i/>
                <w:sz w:val="28"/>
                <w:szCs w:val="28"/>
                <w:lang w:val="en-US"/>
              </w:rPr>
              <w:t>XX</w:t>
            </w:r>
            <w:r w:rsidRPr="00F07FD7">
              <w:rPr>
                <w:rFonts w:ascii="Times New Roman" w:hAnsi="Times New Roman"/>
                <w:i/>
                <w:sz w:val="28"/>
                <w:szCs w:val="28"/>
              </w:rPr>
              <w:t xml:space="preserve"> века виделось в таком </w:t>
            </w:r>
            <w:proofErr w:type="spellStart"/>
            <w:r w:rsidRPr="00F07FD7">
              <w:rPr>
                <w:rFonts w:ascii="Times New Roman" w:hAnsi="Times New Roman"/>
                <w:i/>
                <w:sz w:val="28"/>
                <w:szCs w:val="28"/>
              </w:rPr>
              <w:t>упадническом</w:t>
            </w:r>
            <w:proofErr w:type="spellEnd"/>
            <w:r w:rsidRPr="00F07FD7">
              <w:rPr>
                <w:rFonts w:ascii="Times New Roman" w:hAnsi="Times New Roman"/>
                <w:i/>
                <w:sz w:val="28"/>
                <w:szCs w:val="28"/>
              </w:rPr>
              <w:t xml:space="preserve"> состоянии и на</w:t>
            </w:r>
            <w:r w:rsidR="00C1699F">
              <w:rPr>
                <w:rFonts w:ascii="Times New Roman" w:hAnsi="Times New Roman"/>
                <w:i/>
                <w:sz w:val="28"/>
                <w:szCs w:val="28"/>
              </w:rPr>
              <w:t>строении. Люди страдают от войн,</w:t>
            </w:r>
            <w:r w:rsidRPr="00F07FD7">
              <w:rPr>
                <w:rFonts w:ascii="Times New Roman" w:hAnsi="Times New Roman"/>
                <w:i/>
                <w:sz w:val="28"/>
                <w:szCs w:val="28"/>
              </w:rPr>
              <w:t xml:space="preserve"> машин и цивилизации. А женщина страдает от потерь. </w:t>
            </w:r>
          </w:p>
        </w:tc>
        <w:tc>
          <w:tcPr>
            <w:tcW w:w="4785" w:type="dxa"/>
          </w:tcPr>
          <w:p w:rsidR="00F07FD7" w:rsidRPr="00F07FD7" w:rsidRDefault="00F07FD7" w:rsidP="00F07FD7">
            <w:pPr>
              <w:pStyle w:val="a6"/>
              <w:numPr>
                <w:ilvl w:val="0"/>
                <w:numId w:val="5"/>
              </w:numPr>
              <w:spacing w:after="0" w:line="240" w:lineRule="auto"/>
              <w:ind w:left="34" w:firstLine="709"/>
              <w:jc w:val="both"/>
              <w:rPr>
                <w:rFonts w:ascii="Times New Roman" w:hAnsi="Times New Roman"/>
                <w:i/>
                <w:sz w:val="28"/>
                <w:szCs w:val="28"/>
              </w:rPr>
            </w:pPr>
            <w:r w:rsidRPr="00F07FD7">
              <w:rPr>
                <w:rFonts w:ascii="Times New Roman" w:hAnsi="Times New Roman"/>
                <w:i/>
                <w:sz w:val="28"/>
                <w:szCs w:val="28"/>
              </w:rPr>
              <w:t>В данном портрете автор стремится к передаче внешней и внутренней красоты модели. Художник стремится показать зрителю образец элегантности и женственности. Отсюда изысканная голубая цветовая гармония и мягкая моделировка одежды, волос, лица и пр.</w:t>
            </w:r>
          </w:p>
        </w:tc>
      </w:tr>
      <w:tr w:rsidR="00F07FD7" w:rsidRPr="00F07FD7" w:rsidTr="00A83DE6">
        <w:trPr>
          <w:trHeight w:val="277"/>
        </w:trPr>
        <w:tc>
          <w:tcPr>
            <w:tcW w:w="9571" w:type="dxa"/>
            <w:gridSpan w:val="2"/>
          </w:tcPr>
          <w:p w:rsidR="00F07FD7" w:rsidRPr="00F07FD7" w:rsidRDefault="00F07FD7" w:rsidP="00A83DE6">
            <w:pPr>
              <w:pStyle w:val="a6"/>
              <w:spacing w:after="0" w:line="240" w:lineRule="auto"/>
              <w:ind w:left="142" w:firstLine="709"/>
              <w:jc w:val="center"/>
              <w:rPr>
                <w:rFonts w:ascii="Times New Roman" w:hAnsi="Times New Roman"/>
                <w:b/>
                <w:i/>
                <w:sz w:val="28"/>
                <w:szCs w:val="28"/>
              </w:rPr>
            </w:pPr>
            <w:r w:rsidRPr="00F07FD7">
              <w:rPr>
                <w:rFonts w:ascii="Times New Roman" w:hAnsi="Times New Roman"/>
                <w:b/>
                <w:i/>
                <w:sz w:val="28"/>
                <w:szCs w:val="28"/>
              </w:rPr>
              <w:t>в) Мастерство.</w:t>
            </w:r>
          </w:p>
          <w:p w:rsidR="00F07FD7" w:rsidRPr="00F07FD7" w:rsidRDefault="00F07FD7" w:rsidP="00F07FD7">
            <w:pPr>
              <w:pStyle w:val="a6"/>
              <w:spacing w:after="0" w:line="240" w:lineRule="auto"/>
              <w:ind w:left="142" w:firstLine="709"/>
              <w:jc w:val="both"/>
              <w:rPr>
                <w:rFonts w:ascii="Times New Roman" w:hAnsi="Times New Roman"/>
                <w:i/>
                <w:sz w:val="28"/>
                <w:szCs w:val="28"/>
              </w:rPr>
            </w:pPr>
            <w:r w:rsidRPr="00F07FD7">
              <w:rPr>
                <w:rFonts w:ascii="Times New Roman" w:hAnsi="Times New Roman"/>
                <w:i/>
                <w:sz w:val="28"/>
                <w:szCs w:val="28"/>
              </w:rPr>
              <w:t xml:space="preserve">Описывая картины классической живописи, участники олимпиады могут указывать на то, что работа проходит несколько этапов создания от эскиза до работы над деталями. Требует тщательной и технически сложной работы. Художник должен владеть особыми методами и профессиональными умениями. </w:t>
            </w:r>
          </w:p>
          <w:p w:rsidR="00F07FD7" w:rsidRPr="00F07FD7" w:rsidRDefault="00F07FD7" w:rsidP="00F07FD7">
            <w:pPr>
              <w:pStyle w:val="a6"/>
              <w:spacing w:after="0" w:line="240" w:lineRule="auto"/>
              <w:ind w:left="142" w:firstLine="709"/>
              <w:jc w:val="both"/>
              <w:rPr>
                <w:rFonts w:ascii="Times New Roman" w:hAnsi="Times New Roman"/>
                <w:b/>
                <w:i/>
                <w:sz w:val="28"/>
                <w:szCs w:val="28"/>
              </w:rPr>
            </w:pPr>
            <w:r w:rsidRPr="00F07FD7">
              <w:rPr>
                <w:rFonts w:ascii="Times New Roman" w:hAnsi="Times New Roman"/>
                <w:i/>
                <w:sz w:val="28"/>
                <w:szCs w:val="28"/>
              </w:rPr>
              <w:t>Описывая живопись авангарда, участники могут указать на небрежность исполнения, этюдный характер работы, на отсутствие сложных художественных методов. Но аргументированно оправдать необходимость такого подхода.</w:t>
            </w:r>
            <w:r w:rsidRPr="00F07FD7">
              <w:rPr>
                <w:rFonts w:ascii="Times New Roman" w:hAnsi="Times New Roman"/>
                <w:b/>
                <w:i/>
                <w:sz w:val="28"/>
                <w:szCs w:val="28"/>
              </w:rPr>
              <w:t xml:space="preserve"> </w:t>
            </w:r>
          </w:p>
        </w:tc>
      </w:tr>
      <w:tr w:rsidR="00F07FD7" w:rsidRPr="00F07FD7" w:rsidTr="00A83DE6">
        <w:trPr>
          <w:trHeight w:val="277"/>
        </w:trPr>
        <w:tc>
          <w:tcPr>
            <w:tcW w:w="9571" w:type="dxa"/>
            <w:gridSpan w:val="2"/>
          </w:tcPr>
          <w:p w:rsidR="00F07FD7" w:rsidRPr="00F07FD7" w:rsidRDefault="00F07FD7" w:rsidP="00A83DE6">
            <w:pPr>
              <w:pStyle w:val="a6"/>
              <w:spacing w:after="0" w:line="240" w:lineRule="auto"/>
              <w:ind w:left="142" w:firstLine="709"/>
              <w:jc w:val="center"/>
              <w:rPr>
                <w:rFonts w:ascii="Times New Roman" w:hAnsi="Times New Roman"/>
                <w:i/>
                <w:sz w:val="28"/>
                <w:szCs w:val="28"/>
              </w:rPr>
            </w:pPr>
            <w:r w:rsidRPr="00F07FD7">
              <w:rPr>
                <w:rFonts w:ascii="Times New Roman" w:hAnsi="Times New Roman"/>
                <w:b/>
                <w:i/>
                <w:sz w:val="28"/>
                <w:szCs w:val="28"/>
              </w:rPr>
              <w:t>ПРИМЕРНЫЕ НАПРАВЛЕНИЯ В ОТВЕТАХ</w:t>
            </w:r>
          </w:p>
        </w:tc>
      </w:tr>
      <w:tr w:rsidR="00F07FD7" w:rsidRPr="00F07FD7" w:rsidTr="00A83DE6">
        <w:trPr>
          <w:trHeight w:val="415"/>
        </w:trPr>
        <w:tc>
          <w:tcPr>
            <w:tcW w:w="4786" w:type="dxa"/>
          </w:tcPr>
          <w:p w:rsidR="00F07FD7" w:rsidRPr="00F07FD7" w:rsidRDefault="00F07FD7" w:rsidP="00F07FD7">
            <w:pPr>
              <w:pStyle w:val="a6"/>
              <w:numPr>
                <w:ilvl w:val="0"/>
                <w:numId w:val="6"/>
              </w:numPr>
              <w:spacing w:after="0" w:line="240" w:lineRule="auto"/>
              <w:ind w:left="142" w:firstLine="709"/>
              <w:jc w:val="both"/>
              <w:rPr>
                <w:rFonts w:ascii="Times New Roman" w:hAnsi="Times New Roman"/>
                <w:i/>
                <w:sz w:val="28"/>
                <w:szCs w:val="28"/>
              </w:rPr>
            </w:pPr>
            <w:r w:rsidRPr="00F07FD7">
              <w:rPr>
                <w:rFonts w:ascii="Times New Roman" w:hAnsi="Times New Roman"/>
                <w:i/>
                <w:sz w:val="28"/>
                <w:szCs w:val="28"/>
              </w:rPr>
              <w:t xml:space="preserve">Художник не задумывается о сложной и нюансной моделировке портрета героини. Наоборот, выбирает грубую работу с цветом и формой. Использование чистых спектральных цветов, черной обводки. Наделяет героиню сильными чувствами посредством острых форм, линий. Однако, сам портрет выполнен в быстрой и дерзкой манере. Художнику не доставляло сложностей исполнить его. </w:t>
            </w:r>
          </w:p>
        </w:tc>
        <w:tc>
          <w:tcPr>
            <w:tcW w:w="4785" w:type="dxa"/>
          </w:tcPr>
          <w:p w:rsidR="00F07FD7" w:rsidRPr="00F07FD7" w:rsidRDefault="00F07FD7" w:rsidP="00F07FD7">
            <w:pPr>
              <w:pStyle w:val="a6"/>
              <w:numPr>
                <w:ilvl w:val="0"/>
                <w:numId w:val="6"/>
              </w:numPr>
              <w:spacing w:after="0" w:line="240" w:lineRule="auto"/>
              <w:ind w:left="34" w:firstLine="709"/>
              <w:jc w:val="both"/>
              <w:rPr>
                <w:rFonts w:ascii="Times New Roman" w:hAnsi="Times New Roman"/>
                <w:i/>
                <w:sz w:val="28"/>
                <w:szCs w:val="28"/>
              </w:rPr>
            </w:pPr>
            <w:r w:rsidRPr="00F07FD7">
              <w:rPr>
                <w:rFonts w:ascii="Times New Roman" w:hAnsi="Times New Roman"/>
                <w:i/>
                <w:sz w:val="28"/>
                <w:szCs w:val="28"/>
              </w:rPr>
              <w:t>Вызывает восхищение тонкая работа автора, его высочайшее мастерство в работе над цветовой гаммой. Автор добивается изысканной гармонии холодных тонов. Портрет соткан из легких мазков разнообразных по форме и плотности</w:t>
            </w:r>
          </w:p>
        </w:tc>
      </w:tr>
      <w:tr w:rsidR="00F07FD7" w:rsidRPr="00F07FD7" w:rsidTr="00A83DE6">
        <w:tc>
          <w:tcPr>
            <w:tcW w:w="9571" w:type="dxa"/>
            <w:gridSpan w:val="2"/>
          </w:tcPr>
          <w:p w:rsidR="00F07FD7" w:rsidRPr="00F07FD7" w:rsidRDefault="00F07FD7" w:rsidP="00A83DE6">
            <w:pPr>
              <w:spacing w:after="0" w:line="240" w:lineRule="auto"/>
              <w:ind w:firstLine="709"/>
              <w:jc w:val="center"/>
              <w:rPr>
                <w:rFonts w:ascii="Times New Roman" w:hAnsi="Times New Roman" w:cs="Times New Roman"/>
                <w:b/>
                <w:i/>
                <w:sz w:val="28"/>
                <w:szCs w:val="28"/>
              </w:rPr>
            </w:pPr>
            <w:r w:rsidRPr="00F07FD7">
              <w:rPr>
                <w:rFonts w:ascii="Times New Roman" w:hAnsi="Times New Roman" w:cs="Times New Roman"/>
                <w:b/>
                <w:i/>
                <w:sz w:val="28"/>
                <w:szCs w:val="28"/>
              </w:rPr>
              <w:lastRenderedPageBreak/>
              <w:t xml:space="preserve">Основной акцент произведений. Общий вывод </w:t>
            </w:r>
          </w:p>
        </w:tc>
      </w:tr>
      <w:tr w:rsidR="00F07FD7" w:rsidRPr="00F07FD7" w:rsidTr="00A83DE6">
        <w:tc>
          <w:tcPr>
            <w:tcW w:w="9571" w:type="dxa"/>
            <w:gridSpan w:val="2"/>
          </w:tcPr>
          <w:p w:rsidR="00F07FD7" w:rsidRPr="00F07FD7" w:rsidRDefault="00F07FD7" w:rsidP="00A83DE6">
            <w:pPr>
              <w:spacing w:after="0" w:line="240" w:lineRule="auto"/>
              <w:ind w:firstLine="709"/>
              <w:jc w:val="center"/>
              <w:rPr>
                <w:rFonts w:ascii="Times New Roman" w:hAnsi="Times New Roman" w:cs="Times New Roman"/>
                <w:b/>
                <w:i/>
                <w:sz w:val="28"/>
                <w:szCs w:val="28"/>
              </w:rPr>
            </w:pPr>
            <w:r w:rsidRPr="00F07FD7">
              <w:rPr>
                <w:rFonts w:ascii="Times New Roman" w:hAnsi="Times New Roman" w:cs="Times New Roman"/>
                <w:b/>
                <w:i/>
                <w:sz w:val="28"/>
                <w:szCs w:val="28"/>
              </w:rPr>
              <w:t>ПРИМЕРНОЕ НАПРАВЛЕНИЕ В ОТВЕТАХ</w:t>
            </w:r>
          </w:p>
        </w:tc>
      </w:tr>
      <w:tr w:rsidR="00F07FD7" w:rsidRPr="00F07FD7" w:rsidTr="00A83DE6">
        <w:trPr>
          <w:trHeight w:val="1992"/>
        </w:trPr>
        <w:tc>
          <w:tcPr>
            <w:tcW w:w="9571" w:type="dxa"/>
            <w:gridSpan w:val="2"/>
          </w:tcPr>
          <w:p w:rsidR="00F07FD7" w:rsidRPr="00F07FD7" w:rsidRDefault="00F07FD7" w:rsidP="00A83DE6">
            <w:pPr>
              <w:spacing w:after="0" w:line="240" w:lineRule="auto"/>
              <w:jc w:val="both"/>
              <w:rPr>
                <w:rFonts w:ascii="Times New Roman" w:hAnsi="Times New Roman" w:cs="Times New Roman"/>
                <w:b/>
                <w:i/>
                <w:sz w:val="28"/>
                <w:szCs w:val="28"/>
              </w:rPr>
            </w:pPr>
            <w:r w:rsidRPr="00F07FD7">
              <w:rPr>
                <w:rFonts w:ascii="Times New Roman" w:hAnsi="Times New Roman" w:cs="Times New Roman"/>
                <w:b/>
                <w:i/>
                <w:sz w:val="28"/>
                <w:szCs w:val="28"/>
              </w:rPr>
              <w:t xml:space="preserve">ТЕЗИСНО: </w:t>
            </w:r>
          </w:p>
          <w:p w:rsidR="00F07FD7" w:rsidRPr="00F07FD7" w:rsidRDefault="00F07FD7" w:rsidP="00A83DE6">
            <w:pPr>
              <w:spacing w:after="0" w:line="240" w:lineRule="auto"/>
              <w:jc w:val="both"/>
              <w:rPr>
                <w:rFonts w:ascii="Times New Roman" w:hAnsi="Times New Roman" w:cs="Times New Roman"/>
                <w:b/>
                <w:i/>
                <w:sz w:val="28"/>
                <w:szCs w:val="28"/>
              </w:rPr>
            </w:pPr>
            <w:r w:rsidRPr="00F07FD7">
              <w:rPr>
                <w:rFonts w:ascii="Times New Roman" w:hAnsi="Times New Roman" w:cs="Times New Roman"/>
                <w:b/>
                <w:i/>
                <w:sz w:val="28"/>
                <w:szCs w:val="28"/>
              </w:rPr>
              <w:t>Акцент в первом портрете – выражение незримого, внутреннего, разрушительного состояния человека, констатация духа времени</w:t>
            </w:r>
          </w:p>
          <w:p w:rsidR="00F07FD7" w:rsidRPr="00F07FD7" w:rsidRDefault="00F07FD7" w:rsidP="00A83DE6">
            <w:pPr>
              <w:spacing w:after="0" w:line="240" w:lineRule="auto"/>
              <w:jc w:val="both"/>
              <w:rPr>
                <w:rFonts w:ascii="Times New Roman" w:hAnsi="Times New Roman" w:cs="Times New Roman"/>
                <w:b/>
                <w:i/>
                <w:sz w:val="28"/>
                <w:szCs w:val="28"/>
              </w:rPr>
            </w:pPr>
            <w:r w:rsidRPr="00F07FD7">
              <w:rPr>
                <w:rFonts w:ascii="Times New Roman" w:hAnsi="Times New Roman" w:cs="Times New Roman"/>
                <w:b/>
                <w:i/>
                <w:sz w:val="28"/>
                <w:szCs w:val="28"/>
              </w:rPr>
              <w:t>Акцент во втором портрете – фиксация видимого, направленность на рациональное осмысление изобразительного образа.</w:t>
            </w:r>
          </w:p>
          <w:p w:rsidR="00F07FD7" w:rsidRPr="00F07FD7" w:rsidRDefault="00F07FD7" w:rsidP="00A83DE6">
            <w:pPr>
              <w:spacing w:after="0" w:line="240" w:lineRule="auto"/>
              <w:jc w:val="both"/>
              <w:rPr>
                <w:rFonts w:ascii="Times New Roman" w:hAnsi="Times New Roman" w:cs="Times New Roman"/>
                <w:i/>
                <w:sz w:val="28"/>
                <w:szCs w:val="28"/>
              </w:rPr>
            </w:pPr>
            <w:r w:rsidRPr="00F07FD7">
              <w:rPr>
                <w:rFonts w:ascii="Times New Roman" w:hAnsi="Times New Roman" w:cs="Times New Roman"/>
                <w:i/>
                <w:sz w:val="28"/>
                <w:szCs w:val="28"/>
              </w:rPr>
              <w:t xml:space="preserve">В первом портрете автор делает акцент только на эмоциональное состояние отчаянности, горя, безнадежности, разрушающее состояние, которые, по мнению художника, невозможно передать через правильно выстроенную анатомию, проработку деталей и пр. Второй портрет позволяет нам воспринять через зримый идеал грации. Художнику важно добиться максимальной схожести с действительностью, т.к. зритель должен через наблюдение дойти до сути изображения. </w:t>
            </w:r>
          </w:p>
        </w:tc>
      </w:tr>
    </w:tbl>
    <w:p w:rsidR="00F07FD7" w:rsidRPr="00F07FD7" w:rsidRDefault="00F07FD7" w:rsidP="00F07FD7">
      <w:pPr>
        <w:spacing w:after="0" w:line="240" w:lineRule="auto"/>
        <w:rPr>
          <w:rFonts w:ascii="Times New Roman" w:hAnsi="Times New Roman" w:cs="Times New Roman"/>
          <w:sz w:val="28"/>
          <w:szCs w:val="28"/>
        </w:rPr>
      </w:pPr>
    </w:p>
    <w:p w:rsidR="00F07FD7" w:rsidRPr="00F07FD7" w:rsidRDefault="00F07FD7" w:rsidP="00F07FD7">
      <w:pPr>
        <w:spacing w:after="0" w:line="240" w:lineRule="auto"/>
        <w:rPr>
          <w:rFonts w:ascii="Times New Roman" w:hAnsi="Times New Roman" w:cs="Times New Roman"/>
          <w:b/>
          <w:sz w:val="28"/>
          <w:szCs w:val="28"/>
        </w:rPr>
      </w:pPr>
      <w:r w:rsidRPr="00F07FD7">
        <w:rPr>
          <w:rFonts w:ascii="Times New Roman" w:hAnsi="Times New Roman" w:cs="Times New Roman"/>
          <w:b/>
          <w:sz w:val="28"/>
          <w:szCs w:val="28"/>
        </w:rPr>
        <w:t>Критерии оценки и анализ ответа</w:t>
      </w:r>
    </w:p>
    <w:p w:rsidR="00F07FD7" w:rsidRPr="00F07FD7" w:rsidRDefault="00F07FD7" w:rsidP="00F07FD7">
      <w:pPr>
        <w:pStyle w:val="a6"/>
        <w:numPr>
          <w:ilvl w:val="0"/>
          <w:numId w:val="3"/>
        </w:numPr>
        <w:spacing w:after="0" w:line="240" w:lineRule="auto"/>
        <w:ind w:left="0" w:firstLine="709"/>
        <w:jc w:val="both"/>
        <w:rPr>
          <w:rFonts w:ascii="Times New Roman" w:hAnsi="Times New Roman"/>
          <w:sz w:val="28"/>
          <w:szCs w:val="28"/>
        </w:rPr>
      </w:pPr>
      <w:r w:rsidRPr="00F07FD7">
        <w:rPr>
          <w:rFonts w:ascii="Times New Roman" w:hAnsi="Times New Roman"/>
          <w:sz w:val="28"/>
          <w:szCs w:val="28"/>
        </w:rPr>
        <w:t xml:space="preserve">Участник определяет стиль или художественное направление: Первая картина: 2 балла – аналитический кубизм, 1 балл – кубизм; Вторая картина: 2 балла – сентиментализм, 1 балл – рококо или романтизм. Максимально 4 балла. </w:t>
      </w:r>
    </w:p>
    <w:p w:rsidR="00F07FD7" w:rsidRPr="00F07FD7" w:rsidRDefault="00F07FD7" w:rsidP="00F07FD7">
      <w:pPr>
        <w:pStyle w:val="a6"/>
        <w:numPr>
          <w:ilvl w:val="0"/>
          <w:numId w:val="3"/>
        </w:numPr>
        <w:spacing w:after="0" w:line="240" w:lineRule="auto"/>
        <w:ind w:left="0" w:firstLine="709"/>
        <w:jc w:val="both"/>
        <w:rPr>
          <w:rFonts w:ascii="Times New Roman" w:hAnsi="Times New Roman"/>
          <w:sz w:val="28"/>
          <w:szCs w:val="28"/>
        </w:rPr>
      </w:pPr>
      <w:r w:rsidRPr="00F07FD7">
        <w:rPr>
          <w:rFonts w:ascii="Times New Roman" w:hAnsi="Times New Roman"/>
          <w:sz w:val="28"/>
          <w:szCs w:val="28"/>
        </w:rPr>
        <w:t>Участники аргументировано и точно дают характеристику портрету в соответствии с предложенными ключами. Используют профессиональные термины, указывают верные средства художественной выразительности. Дают ответ причинно-следственной логики (идея работы обусловливает соответствующую подачу). За максимально полный ответ по трем ключам к одному портрету – 12 баллов. Всего за второй вопрос по двум портретам может быть начислено - 24 балла.</w:t>
      </w:r>
    </w:p>
    <w:p w:rsidR="00F07FD7" w:rsidRPr="00F07FD7" w:rsidRDefault="00F07FD7" w:rsidP="00F07FD7">
      <w:pPr>
        <w:pStyle w:val="a6"/>
        <w:numPr>
          <w:ilvl w:val="0"/>
          <w:numId w:val="3"/>
        </w:numPr>
        <w:spacing w:after="0" w:line="240" w:lineRule="auto"/>
        <w:ind w:left="0" w:firstLine="709"/>
        <w:jc w:val="both"/>
        <w:rPr>
          <w:rFonts w:ascii="Times New Roman" w:hAnsi="Times New Roman"/>
          <w:sz w:val="28"/>
          <w:szCs w:val="28"/>
        </w:rPr>
      </w:pPr>
      <w:r w:rsidRPr="00F07FD7">
        <w:rPr>
          <w:rFonts w:ascii="Times New Roman" w:hAnsi="Times New Roman"/>
          <w:sz w:val="28"/>
          <w:szCs w:val="28"/>
        </w:rPr>
        <w:t>Участник сводит воедино описание всех ключей и логично выявляет акцент портретов, дает убедительный анализ композиции. Максимальный балл по вопросу -  6 баллов.</w:t>
      </w:r>
    </w:p>
    <w:p w:rsidR="00F07FD7" w:rsidRDefault="00F07FD7" w:rsidP="00F07FD7">
      <w:pPr>
        <w:spacing w:after="0" w:line="240" w:lineRule="auto"/>
        <w:ind w:firstLine="708"/>
        <w:rPr>
          <w:rFonts w:ascii="Times New Roman" w:hAnsi="Times New Roman" w:cs="Times New Roman"/>
          <w:b/>
          <w:color w:val="FF0000"/>
          <w:sz w:val="28"/>
          <w:szCs w:val="28"/>
        </w:rPr>
      </w:pPr>
    </w:p>
    <w:p w:rsidR="00F07FD7" w:rsidRPr="00F07FD7" w:rsidRDefault="00F07FD7" w:rsidP="00F07FD7">
      <w:pPr>
        <w:spacing w:after="0" w:line="240" w:lineRule="auto"/>
        <w:ind w:firstLine="708"/>
        <w:rPr>
          <w:rFonts w:ascii="Times New Roman" w:hAnsi="Times New Roman" w:cs="Times New Roman"/>
          <w:b/>
          <w:sz w:val="28"/>
          <w:szCs w:val="28"/>
        </w:rPr>
      </w:pPr>
      <w:r w:rsidRPr="00F07FD7">
        <w:rPr>
          <w:rFonts w:ascii="Times New Roman" w:hAnsi="Times New Roman" w:cs="Times New Roman"/>
          <w:b/>
          <w:sz w:val="28"/>
          <w:szCs w:val="28"/>
        </w:rPr>
        <w:t>Максимальная оценка</w:t>
      </w:r>
      <w:r w:rsidR="003D7D2E">
        <w:rPr>
          <w:rFonts w:ascii="Times New Roman" w:hAnsi="Times New Roman" w:cs="Times New Roman"/>
          <w:b/>
          <w:sz w:val="28"/>
          <w:szCs w:val="28"/>
        </w:rPr>
        <w:t xml:space="preserve"> за выполнение задания -</w:t>
      </w:r>
      <w:r w:rsidRPr="00F07FD7">
        <w:rPr>
          <w:rFonts w:ascii="Times New Roman" w:hAnsi="Times New Roman" w:cs="Times New Roman"/>
          <w:b/>
          <w:sz w:val="28"/>
          <w:szCs w:val="28"/>
        </w:rPr>
        <w:t xml:space="preserve"> 34 балла</w:t>
      </w:r>
    </w:p>
    <w:p w:rsidR="00671871" w:rsidRDefault="00671871" w:rsidP="00671871">
      <w:pPr>
        <w:spacing w:after="0" w:line="360" w:lineRule="auto"/>
        <w:rPr>
          <w:rFonts w:ascii="Times New Roman" w:eastAsia="Times New Roman" w:hAnsi="Times New Roman" w:cs="Times New Roman"/>
          <w:b/>
          <w:sz w:val="28"/>
          <w:szCs w:val="28"/>
          <w:lang w:eastAsia="ru-RU"/>
        </w:rPr>
      </w:pPr>
    </w:p>
    <w:p w:rsidR="00671871" w:rsidRPr="00F07FD7" w:rsidRDefault="00671871" w:rsidP="00671871">
      <w:pPr>
        <w:spacing w:after="0" w:line="36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F07FD7">
        <w:rPr>
          <w:rFonts w:ascii="Times New Roman" w:eastAsia="Times New Roman" w:hAnsi="Times New Roman" w:cs="Times New Roman"/>
          <w:b/>
          <w:sz w:val="28"/>
          <w:szCs w:val="28"/>
          <w:lang w:eastAsia="ru-RU"/>
        </w:rPr>
        <w:t>Время выпо</w:t>
      </w:r>
      <w:r>
        <w:rPr>
          <w:rFonts w:ascii="Times New Roman" w:eastAsia="Times New Roman" w:hAnsi="Times New Roman" w:cs="Times New Roman"/>
          <w:b/>
          <w:sz w:val="28"/>
          <w:szCs w:val="28"/>
          <w:lang w:eastAsia="ru-RU"/>
        </w:rPr>
        <w:t>лнения задания второго типа – 4</w:t>
      </w:r>
      <w:r>
        <w:rPr>
          <w:rFonts w:ascii="Times New Roman" w:eastAsia="Times New Roman" w:hAnsi="Times New Roman" w:cs="Times New Roman"/>
          <w:b/>
          <w:sz w:val="28"/>
          <w:szCs w:val="28"/>
          <w:lang w:eastAsia="ru-RU"/>
        </w:rPr>
        <w:t>0</w:t>
      </w:r>
      <w:r w:rsidRPr="00F07FD7">
        <w:rPr>
          <w:rFonts w:ascii="Times New Roman" w:eastAsia="Times New Roman" w:hAnsi="Times New Roman" w:cs="Times New Roman"/>
          <w:b/>
          <w:sz w:val="28"/>
          <w:szCs w:val="28"/>
          <w:lang w:eastAsia="ru-RU"/>
        </w:rPr>
        <w:t xml:space="preserve"> минут.</w:t>
      </w:r>
    </w:p>
    <w:p w:rsidR="00F07FD7" w:rsidRPr="00F07FD7" w:rsidRDefault="00F07FD7" w:rsidP="00F07FD7">
      <w:pPr>
        <w:spacing w:line="240" w:lineRule="auto"/>
        <w:rPr>
          <w:rFonts w:ascii="Times New Roman" w:hAnsi="Times New Roman" w:cs="Times New Roman"/>
          <w:sz w:val="28"/>
          <w:szCs w:val="28"/>
        </w:rPr>
      </w:pPr>
    </w:p>
    <w:p w:rsidR="00F07FD7" w:rsidRPr="00F07FD7" w:rsidRDefault="00F07FD7" w:rsidP="00F07FD7">
      <w:pPr>
        <w:spacing w:line="240" w:lineRule="auto"/>
        <w:rPr>
          <w:rFonts w:ascii="Times New Roman" w:hAnsi="Times New Roman" w:cs="Times New Roman"/>
          <w:sz w:val="28"/>
          <w:szCs w:val="28"/>
        </w:rPr>
      </w:pPr>
      <w:r w:rsidRPr="00F07FD7">
        <w:rPr>
          <w:rFonts w:ascii="Times New Roman" w:hAnsi="Times New Roman" w:cs="Times New Roman"/>
          <w:sz w:val="28"/>
          <w:szCs w:val="28"/>
        </w:rPr>
        <w:br w:type="page"/>
      </w:r>
    </w:p>
    <w:p w:rsidR="00F07FD7" w:rsidRPr="00F07FD7" w:rsidRDefault="00F07FD7" w:rsidP="00F07FD7">
      <w:pPr>
        <w:spacing w:after="0" w:line="240" w:lineRule="auto"/>
        <w:jc w:val="center"/>
        <w:rPr>
          <w:rFonts w:ascii="Times New Roman" w:hAnsi="Times New Roman" w:cs="Times New Roman"/>
          <w:b/>
          <w:sz w:val="28"/>
          <w:szCs w:val="28"/>
        </w:rPr>
      </w:pPr>
      <w:r w:rsidRPr="00F07FD7">
        <w:rPr>
          <w:rFonts w:ascii="Times New Roman" w:hAnsi="Times New Roman" w:cs="Times New Roman"/>
          <w:b/>
          <w:sz w:val="28"/>
          <w:szCs w:val="28"/>
        </w:rPr>
        <w:lastRenderedPageBreak/>
        <w:t>Задание второго типа</w:t>
      </w:r>
    </w:p>
    <w:p w:rsidR="00F07FD7" w:rsidRPr="00F07FD7" w:rsidRDefault="00F07FD7" w:rsidP="00F07FD7">
      <w:pPr>
        <w:spacing w:after="0" w:line="240" w:lineRule="auto"/>
        <w:jc w:val="center"/>
        <w:rPr>
          <w:rFonts w:ascii="Times New Roman" w:hAnsi="Times New Roman" w:cs="Times New Roman"/>
          <w:b/>
          <w:sz w:val="28"/>
          <w:szCs w:val="28"/>
        </w:rPr>
      </w:pPr>
      <w:r w:rsidRPr="00F07FD7">
        <w:rPr>
          <w:rFonts w:ascii="Times New Roman" w:hAnsi="Times New Roman" w:cs="Times New Roman"/>
          <w:b/>
          <w:sz w:val="28"/>
          <w:szCs w:val="28"/>
        </w:rPr>
        <w:t>Задание №2</w:t>
      </w:r>
    </w:p>
    <w:p w:rsidR="00F07FD7" w:rsidRPr="00F07FD7" w:rsidRDefault="00F07FD7" w:rsidP="00F07FD7">
      <w:pPr>
        <w:spacing w:after="0" w:line="240" w:lineRule="auto"/>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7796"/>
      </w:tblGrid>
      <w:tr w:rsidR="00F07FD7" w:rsidRPr="00F07FD7" w:rsidTr="0038631C">
        <w:tc>
          <w:tcPr>
            <w:tcW w:w="1668" w:type="dxa"/>
          </w:tcPr>
          <w:p w:rsidR="00F07FD7" w:rsidRPr="00F07FD7" w:rsidRDefault="00F07FD7" w:rsidP="00A83DE6">
            <w:pPr>
              <w:pStyle w:val="Default"/>
              <w:jc w:val="both"/>
              <w:rPr>
                <w:sz w:val="28"/>
                <w:szCs w:val="28"/>
              </w:rPr>
            </w:pPr>
            <w:r w:rsidRPr="00F07FD7">
              <w:rPr>
                <w:sz w:val="28"/>
                <w:szCs w:val="28"/>
              </w:rPr>
              <w:t>Название</w:t>
            </w:r>
          </w:p>
        </w:tc>
        <w:tc>
          <w:tcPr>
            <w:tcW w:w="7796" w:type="dxa"/>
          </w:tcPr>
          <w:p w:rsidR="00F07FD7" w:rsidRPr="00F07FD7" w:rsidRDefault="00F07FD7" w:rsidP="00A83DE6">
            <w:pPr>
              <w:pStyle w:val="Default"/>
              <w:jc w:val="both"/>
              <w:rPr>
                <w:sz w:val="28"/>
                <w:szCs w:val="28"/>
              </w:rPr>
            </w:pPr>
            <w:r w:rsidRPr="00F07FD7">
              <w:rPr>
                <w:sz w:val="28"/>
                <w:szCs w:val="28"/>
              </w:rPr>
              <w:t>«Голубой фонтан»</w:t>
            </w:r>
          </w:p>
          <w:p w:rsidR="00F07FD7" w:rsidRPr="00F07FD7" w:rsidRDefault="00F07FD7" w:rsidP="00A83DE6">
            <w:pPr>
              <w:pStyle w:val="Default"/>
              <w:jc w:val="both"/>
              <w:rPr>
                <w:sz w:val="28"/>
                <w:szCs w:val="28"/>
              </w:rPr>
            </w:pPr>
            <w:r w:rsidRPr="00F07FD7">
              <w:rPr>
                <w:sz w:val="28"/>
                <w:szCs w:val="28"/>
              </w:rPr>
              <w:t xml:space="preserve">Для справки: автор Павел </w:t>
            </w:r>
            <w:proofErr w:type="spellStart"/>
            <w:r w:rsidRPr="00F07FD7">
              <w:rPr>
                <w:sz w:val="28"/>
                <w:szCs w:val="28"/>
              </w:rPr>
              <w:t>Варфоломеевич</w:t>
            </w:r>
            <w:proofErr w:type="spellEnd"/>
            <w:r w:rsidRPr="00F07FD7">
              <w:rPr>
                <w:sz w:val="28"/>
                <w:szCs w:val="28"/>
              </w:rPr>
              <w:t xml:space="preserve"> Кузнецов, год создания: 1905, Государственная Третьяковская галерея, Москва</w:t>
            </w:r>
          </w:p>
          <w:p w:rsidR="00F07FD7" w:rsidRPr="00F07FD7" w:rsidRDefault="00F07FD7" w:rsidP="00A83DE6">
            <w:pPr>
              <w:pStyle w:val="Default"/>
              <w:jc w:val="both"/>
              <w:rPr>
                <w:sz w:val="28"/>
                <w:szCs w:val="28"/>
              </w:rPr>
            </w:pPr>
          </w:p>
        </w:tc>
      </w:tr>
      <w:tr w:rsidR="00F07FD7" w:rsidRPr="00F07FD7" w:rsidTr="0038631C">
        <w:tc>
          <w:tcPr>
            <w:tcW w:w="1668" w:type="dxa"/>
          </w:tcPr>
          <w:p w:rsidR="00F07FD7" w:rsidRPr="00F07FD7" w:rsidRDefault="00F07FD7" w:rsidP="00A83DE6">
            <w:pPr>
              <w:pStyle w:val="Default"/>
              <w:jc w:val="both"/>
              <w:rPr>
                <w:sz w:val="28"/>
                <w:szCs w:val="28"/>
              </w:rPr>
            </w:pPr>
            <w:r w:rsidRPr="00F07FD7">
              <w:rPr>
                <w:sz w:val="28"/>
                <w:szCs w:val="28"/>
              </w:rPr>
              <w:t xml:space="preserve">Текст </w:t>
            </w:r>
          </w:p>
        </w:tc>
        <w:tc>
          <w:tcPr>
            <w:tcW w:w="7796" w:type="dxa"/>
          </w:tcPr>
          <w:p w:rsidR="00F07FD7" w:rsidRPr="00F07FD7" w:rsidRDefault="00F07FD7" w:rsidP="00A83DE6">
            <w:pPr>
              <w:pStyle w:val="Default"/>
              <w:ind w:firstLine="709"/>
              <w:jc w:val="both"/>
              <w:rPr>
                <w:sz w:val="28"/>
                <w:szCs w:val="28"/>
              </w:rPr>
            </w:pPr>
            <w:r w:rsidRPr="00F07FD7">
              <w:rPr>
                <w:sz w:val="28"/>
                <w:szCs w:val="28"/>
              </w:rPr>
              <w:t xml:space="preserve">Через эту картину попадаешь во вселенную поэтической мечты, зачарованных снов, некоторой недосказанности, созерцая тончайшие переплетения света и цвета. Тонкая, трепетная, фантастическая композиция, преображающая реальные образы, посредством емких, лаконичных, ясных цветовых решений. </w:t>
            </w:r>
          </w:p>
          <w:p w:rsidR="00F07FD7" w:rsidRDefault="00F07FD7" w:rsidP="00A83DE6">
            <w:pPr>
              <w:pStyle w:val="Default"/>
              <w:ind w:firstLine="709"/>
              <w:jc w:val="both"/>
              <w:rPr>
                <w:sz w:val="28"/>
                <w:szCs w:val="28"/>
              </w:rPr>
            </w:pPr>
            <w:r w:rsidRPr="00F07FD7">
              <w:rPr>
                <w:sz w:val="28"/>
                <w:szCs w:val="28"/>
              </w:rPr>
              <w:t xml:space="preserve">Отсутствие чрезмерности, </w:t>
            </w:r>
            <w:proofErr w:type="spellStart"/>
            <w:r w:rsidRPr="00F07FD7">
              <w:rPr>
                <w:sz w:val="28"/>
                <w:szCs w:val="28"/>
              </w:rPr>
              <w:t>переизбыточности</w:t>
            </w:r>
            <w:proofErr w:type="spellEnd"/>
            <w:r w:rsidRPr="00F07FD7">
              <w:rPr>
                <w:sz w:val="28"/>
                <w:szCs w:val="28"/>
              </w:rPr>
              <w:t>, кричащих тонов придает композиции пластическую ясность рисунка.</w:t>
            </w:r>
          </w:p>
          <w:p w:rsidR="00F07FD7" w:rsidRPr="00F07FD7" w:rsidRDefault="00F07FD7" w:rsidP="00A83DE6">
            <w:pPr>
              <w:pStyle w:val="Default"/>
              <w:ind w:firstLine="709"/>
              <w:jc w:val="both"/>
              <w:rPr>
                <w:sz w:val="28"/>
                <w:szCs w:val="28"/>
              </w:rPr>
            </w:pPr>
          </w:p>
          <w:p w:rsidR="00F07FD7" w:rsidRPr="00F07FD7" w:rsidRDefault="00F07FD7" w:rsidP="00A83DE6">
            <w:pPr>
              <w:pStyle w:val="Default"/>
              <w:ind w:firstLine="709"/>
              <w:jc w:val="both"/>
              <w:rPr>
                <w:b/>
                <w:i/>
                <w:sz w:val="28"/>
                <w:szCs w:val="28"/>
              </w:rPr>
            </w:pPr>
            <w:r w:rsidRPr="00F07FD7">
              <w:rPr>
                <w:b/>
                <w:i/>
                <w:sz w:val="28"/>
                <w:szCs w:val="28"/>
              </w:rPr>
              <w:t>Примерный текст.</w:t>
            </w:r>
          </w:p>
          <w:p w:rsidR="00F07FD7" w:rsidRPr="00F07FD7" w:rsidRDefault="00F07FD7" w:rsidP="00A83DE6">
            <w:pPr>
              <w:pStyle w:val="Default"/>
              <w:ind w:firstLine="709"/>
              <w:jc w:val="both"/>
              <w:rPr>
                <w:i/>
                <w:sz w:val="28"/>
                <w:szCs w:val="28"/>
              </w:rPr>
            </w:pPr>
            <w:r w:rsidRPr="00F07FD7">
              <w:rPr>
                <w:i/>
                <w:sz w:val="28"/>
                <w:szCs w:val="28"/>
              </w:rPr>
              <w:t>Образ льющейся воды (фонтана) символизирует мистический круговорот жизни, который пронизывает и оживляет все сущее. Светлое, призрачное свечение, находящееся в картине напоминает о присутствии в этом мире отблеска неземного света.</w:t>
            </w:r>
          </w:p>
          <w:p w:rsidR="00F07FD7" w:rsidRPr="00F07FD7" w:rsidRDefault="00F07FD7" w:rsidP="00A83DE6">
            <w:pPr>
              <w:pStyle w:val="Default"/>
              <w:ind w:firstLine="709"/>
              <w:jc w:val="both"/>
              <w:rPr>
                <w:i/>
                <w:sz w:val="28"/>
                <w:szCs w:val="28"/>
              </w:rPr>
            </w:pPr>
            <w:r w:rsidRPr="00F07FD7">
              <w:rPr>
                <w:i/>
                <w:sz w:val="28"/>
                <w:szCs w:val="28"/>
              </w:rPr>
              <w:t>В орнаментальной вязи мазков, стекающих подобно музыкальным мелодиям, сплетаются струи воды и призрачных антропоморфных образов. Мы можем разглядеть женщин, которые покрывают ребенка: все они слишком невесомы и прозрачны. Возможно, это появление души, которой суждено прийти в реальный мир, но, которая уже вовлечена в неумолимую череду жизненных циклов.</w:t>
            </w:r>
          </w:p>
          <w:p w:rsidR="00F07FD7" w:rsidRPr="00F07FD7" w:rsidRDefault="00F07FD7" w:rsidP="00A83DE6">
            <w:pPr>
              <w:pStyle w:val="Default"/>
              <w:ind w:firstLine="709"/>
              <w:jc w:val="both"/>
              <w:rPr>
                <w:i/>
                <w:sz w:val="28"/>
                <w:szCs w:val="28"/>
              </w:rPr>
            </w:pPr>
            <w:r w:rsidRPr="00F07FD7">
              <w:rPr>
                <w:i/>
                <w:sz w:val="28"/>
                <w:szCs w:val="28"/>
              </w:rPr>
              <w:t xml:space="preserve">Трепетная </w:t>
            </w:r>
            <w:proofErr w:type="spellStart"/>
            <w:r w:rsidRPr="00F07FD7">
              <w:rPr>
                <w:i/>
                <w:sz w:val="28"/>
                <w:szCs w:val="28"/>
              </w:rPr>
              <w:t>голубо</w:t>
            </w:r>
            <w:proofErr w:type="spellEnd"/>
            <w:r w:rsidRPr="00F07FD7">
              <w:rPr>
                <w:i/>
                <w:sz w:val="28"/>
                <w:szCs w:val="28"/>
              </w:rPr>
              <w:t>-серебристая цветовая гамма очень точно передает настроение грусти, ожидания чего-то невысказанного. Чем дольше происходит погружение в картину, тем больше приходит осознание, что это особая реальность, которая находится в наших мечтах, снах или сокровенных мыслях.</w:t>
            </w:r>
          </w:p>
          <w:p w:rsidR="00F07FD7" w:rsidRPr="00F07FD7" w:rsidRDefault="00F07FD7" w:rsidP="00A83DE6">
            <w:pPr>
              <w:pStyle w:val="Default"/>
              <w:jc w:val="both"/>
              <w:rPr>
                <w:sz w:val="28"/>
                <w:szCs w:val="28"/>
              </w:rPr>
            </w:pPr>
          </w:p>
        </w:tc>
      </w:tr>
    </w:tbl>
    <w:p w:rsidR="00F07FD7" w:rsidRPr="00F07FD7" w:rsidRDefault="00F07FD7" w:rsidP="00F07FD7">
      <w:pPr>
        <w:spacing w:after="0" w:line="240" w:lineRule="auto"/>
        <w:rPr>
          <w:rFonts w:ascii="Times New Roman" w:hAnsi="Times New Roman" w:cs="Times New Roman"/>
          <w:sz w:val="28"/>
          <w:szCs w:val="28"/>
        </w:rPr>
      </w:pPr>
    </w:p>
    <w:p w:rsidR="00F07FD7" w:rsidRPr="00F07FD7" w:rsidRDefault="00F07FD7" w:rsidP="00F07FD7">
      <w:pPr>
        <w:spacing w:after="0" w:line="240" w:lineRule="auto"/>
        <w:rPr>
          <w:rFonts w:ascii="Times New Roman" w:hAnsi="Times New Roman" w:cs="Times New Roman"/>
          <w:b/>
          <w:sz w:val="28"/>
          <w:szCs w:val="28"/>
        </w:rPr>
      </w:pPr>
      <w:r w:rsidRPr="00F07FD7">
        <w:rPr>
          <w:rFonts w:ascii="Times New Roman" w:hAnsi="Times New Roman" w:cs="Times New Roman"/>
          <w:b/>
          <w:sz w:val="28"/>
          <w:szCs w:val="28"/>
        </w:rPr>
        <w:t xml:space="preserve">Критерии оценки и анализ ответа  </w:t>
      </w:r>
    </w:p>
    <w:p w:rsidR="00F07FD7" w:rsidRPr="00F07FD7" w:rsidRDefault="00F07FD7" w:rsidP="00F07FD7">
      <w:pPr>
        <w:spacing w:after="0" w:line="240" w:lineRule="auto"/>
        <w:jc w:val="both"/>
        <w:rPr>
          <w:rFonts w:ascii="Times New Roman" w:hAnsi="Times New Roman" w:cs="Times New Roman"/>
          <w:b/>
          <w:sz w:val="28"/>
          <w:szCs w:val="28"/>
        </w:rPr>
      </w:pPr>
      <w:r w:rsidRPr="00F07FD7">
        <w:rPr>
          <w:rFonts w:ascii="Times New Roman" w:hAnsi="Times New Roman" w:cs="Times New Roman"/>
          <w:sz w:val="28"/>
          <w:szCs w:val="28"/>
        </w:rPr>
        <w:t>Задание направлено на выявление эмоционально-личностной и коммуникативной компетенций: способности участников эмоционально-личностно воспринимать художественное произведение и словесно передавать свои мысли и ощущения.</w:t>
      </w:r>
    </w:p>
    <w:p w:rsidR="00F07FD7" w:rsidRPr="00F07FD7" w:rsidRDefault="00F07FD7" w:rsidP="00F07FD7">
      <w:pPr>
        <w:pStyle w:val="a6"/>
        <w:numPr>
          <w:ilvl w:val="0"/>
          <w:numId w:val="4"/>
        </w:numPr>
        <w:spacing w:after="0" w:line="240" w:lineRule="auto"/>
        <w:ind w:left="0" w:firstLine="284"/>
        <w:jc w:val="both"/>
        <w:rPr>
          <w:rFonts w:ascii="Times New Roman" w:hAnsi="Times New Roman"/>
          <w:sz w:val="28"/>
          <w:szCs w:val="28"/>
        </w:rPr>
      </w:pPr>
      <w:r w:rsidRPr="00F07FD7">
        <w:rPr>
          <w:rFonts w:ascii="Times New Roman" w:hAnsi="Times New Roman"/>
          <w:sz w:val="28"/>
          <w:szCs w:val="28"/>
        </w:rPr>
        <w:t xml:space="preserve">Участник дает название произведению – 1 балл, участник дает название, выражающее эмоциональное состояние или наиболее близкое к </w:t>
      </w:r>
      <w:r w:rsidRPr="00F07FD7">
        <w:rPr>
          <w:rFonts w:ascii="Times New Roman" w:hAnsi="Times New Roman"/>
          <w:sz w:val="28"/>
          <w:szCs w:val="28"/>
        </w:rPr>
        <w:lastRenderedPageBreak/>
        <w:t>оригинальному</w:t>
      </w:r>
      <w:r w:rsidR="00671871">
        <w:rPr>
          <w:rFonts w:ascii="Times New Roman" w:hAnsi="Times New Roman"/>
          <w:sz w:val="28"/>
          <w:szCs w:val="28"/>
        </w:rPr>
        <w:t xml:space="preserve"> 2 балла, участник использует </w:t>
      </w:r>
      <w:proofErr w:type="gramStart"/>
      <w:r w:rsidR="00671871">
        <w:rPr>
          <w:rFonts w:ascii="Times New Roman" w:hAnsi="Times New Roman"/>
          <w:sz w:val="28"/>
          <w:szCs w:val="28"/>
        </w:rPr>
        <w:t xml:space="preserve">к </w:t>
      </w:r>
      <w:r w:rsidRPr="00F07FD7">
        <w:rPr>
          <w:rFonts w:ascii="Times New Roman" w:hAnsi="Times New Roman"/>
          <w:sz w:val="28"/>
          <w:szCs w:val="28"/>
        </w:rPr>
        <w:t>качестве</w:t>
      </w:r>
      <w:proofErr w:type="gramEnd"/>
      <w:r w:rsidRPr="00F07FD7">
        <w:rPr>
          <w:rFonts w:ascii="Times New Roman" w:hAnsi="Times New Roman"/>
          <w:sz w:val="28"/>
          <w:szCs w:val="28"/>
        </w:rPr>
        <w:t xml:space="preserve"> названия соответствующие цитаты или поэтические строки – 3 балла.</w:t>
      </w:r>
    </w:p>
    <w:p w:rsidR="00F07FD7" w:rsidRPr="00F07FD7" w:rsidRDefault="00F07FD7" w:rsidP="00F07FD7">
      <w:pPr>
        <w:pStyle w:val="a6"/>
        <w:numPr>
          <w:ilvl w:val="0"/>
          <w:numId w:val="4"/>
        </w:numPr>
        <w:spacing w:after="0" w:line="240" w:lineRule="auto"/>
        <w:ind w:left="0" w:firstLine="426"/>
        <w:jc w:val="both"/>
        <w:rPr>
          <w:rFonts w:ascii="Times New Roman" w:hAnsi="Times New Roman"/>
          <w:sz w:val="28"/>
          <w:szCs w:val="28"/>
        </w:rPr>
      </w:pPr>
      <w:r w:rsidRPr="00F07FD7">
        <w:rPr>
          <w:rFonts w:ascii="Times New Roman" w:hAnsi="Times New Roman"/>
          <w:sz w:val="28"/>
          <w:szCs w:val="28"/>
        </w:rPr>
        <w:t>Участник логично завершает текст, раскрывая эмоциональное состояние, ощущаемое от произведения, при этом грамотно описывает средства художественной выразительности; основное направление текста должно быть связано с идеей грез, мечты, мира сновидений или предвкушений нового. За вопрос участник максимально может набрать -  16 баллов.</w:t>
      </w:r>
    </w:p>
    <w:p w:rsidR="00F07FD7" w:rsidRPr="00F07FD7" w:rsidRDefault="00F07FD7" w:rsidP="00F07FD7">
      <w:pPr>
        <w:pStyle w:val="Default"/>
        <w:jc w:val="both"/>
        <w:rPr>
          <w:sz w:val="28"/>
          <w:szCs w:val="28"/>
        </w:rPr>
      </w:pPr>
    </w:p>
    <w:p w:rsidR="00F07FD7" w:rsidRDefault="00F07FD7" w:rsidP="0038631C">
      <w:pPr>
        <w:spacing w:after="0" w:line="360" w:lineRule="auto"/>
        <w:ind w:firstLine="708"/>
        <w:rPr>
          <w:rFonts w:ascii="Times New Roman" w:hAnsi="Times New Roman" w:cs="Times New Roman"/>
          <w:b/>
          <w:sz w:val="28"/>
          <w:szCs w:val="28"/>
        </w:rPr>
      </w:pPr>
      <w:r w:rsidRPr="00F07FD7">
        <w:rPr>
          <w:rFonts w:ascii="Times New Roman" w:hAnsi="Times New Roman" w:cs="Times New Roman"/>
          <w:b/>
          <w:sz w:val="28"/>
          <w:szCs w:val="28"/>
        </w:rPr>
        <w:t>Максимальная оценка</w:t>
      </w:r>
      <w:r w:rsidR="003D7D2E">
        <w:rPr>
          <w:rFonts w:ascii="Times New Roman" w:hAnsi="Times New Roman" w:cs="Times New Roman"/>
          <w:b/>
          <w:sz w:val="28"/>
          <w:szCs w:val="28"/>
        </w:rPr>
        <w:t xml:space="preserve"> за выполнение задания -</w:t>
      </w:r>
      <w:r w:rsidRPr="00F07FD7">
        <w:rPr>
          <w:rFonts w:ascii="Times New Roman" w:hAnsi="Times New Roman" w:cs="Times New Roman"/>
          <w:b/>
          <w:sz w:val="28"/>
          <w:szCs w:val="28"/>
        </w:rPr>
        <w:t xml:space="preserve"> 19 баллов</w:t>
      </w:r>
      <w:r w:rsidR="0049433A">
        <w:rPr>
          <w:rFonts w:ascii="Times New Roman" w:hAnsi="Times New Roman" w:cs="Times New Roman"/>
          <w:b/>
          <w:sz w:val="28"/>
          <w:szCs w:val="28"/>
        </w:rPr>
        <w:t>.</w:t>
      </w:r>
    </w:p>
    <w:p w:rsidR="003D7D2E" w:rsidRPr="00F07FD7" w:rsidRDefault="003D7D2E" w:rsidP="0038631C">
      <w:pPr>
        <w:spacing w:after="0" w:line="360" w:lineRule="auto"/>
        <w:ind w:firstLine="708"/>
        <w:rPr>
          <w:rFonts w:ascii="Times New Roman" w:hAnsi="Times New Roman" w:cs="Times New Roman"/>
          <w:b/>
          <w:sz w:val="28"/>
          <w:szCs w:val="28"/>
        </w:rPr>
      </w:pPr>
    </w:p>
    <w:p w:rsidR="003D7D2E" w:rsidRPr="00F07FD7" w:rsidRDefault="00671871" w:rsidP="0038631C">
      <w:pPr>
        <w:spacing w:after="0" w:line="36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3D7D2E" w:rsidRPr="00F07FD7">
        <w:rPr>
          <w:rFonts w:ascii="Times New Roman" w:eastAsia="Times New Roman" w:hAnsi="Times New Roman" w:cs="Times New Roman"/>
          <w:b/>
          <w:sz w:val="28"/>
          <w:szCs w:val="28"/>
          <w:lang w:eastAsia="ru-RU"/>
        </w:rPr>
        <w:t xml:space="preserve">Время выполнения задания </w:t>
      </w:r>
      <w:r w:rsidR="0049433A">
        <w:rPr>
          <w:rFonts w:ascii="Times New Roman" w:eastAsia="Times New Roman" w:hAnsi="Times New Roman" w:cs="Times New Roman"/>
          <w:b/>
          <w:sz w:val="28"/>
          <w:szCs w:val="28"/>
          <w:lang w:eastAsia="ru-RU"/>
        </w:rPr>
        <w:t>второго</w:t>
      </w:r>
      <w:r w:rsidR="003D7D2E" w:rsidRPr="00F07FD7">
        <w:rPr>
          <w:rFonts w:ascii="Times New Roman" w:eastAsia="Times New Roman" w:hAnsi="Times New Roman" w:cs="Times New Roman"/>
          <w:b/>
          <w:sz w:val="28"/>
          <w:szCs w:val="28"/>
          <w:lang w:eastAsia="ru-RU"/>
        </w:rPr>
        <w:t xml:space="preserve"> типа – </w:t>
      </w:r>
      <w:r>
        <w:rPr>
          <w:rFonts w:ascii="Times New Roman" w:eastAsia="Times New Roman" w:hAnsi="Times New Roman" w:cs="Times New Roman"/>
          <w:b/>
          <w:sz w:val="28"/>
          <w:szCs w:val="28"/>
          <w:lang w:eastAsia="ru-RU"/>
        </w:rPr>
        <w:t>3</w:t>
      </w:r>
      <w:r w:rsidR="003D7D2E" w:rsidRPr="003D7D2E">
        <w:rPr>
          <w:rFonts w:ascii="Times New Roman" w:eastAsia="Times New Roman" w:hAnsi="Times New Roman" w:cs="Times New Roman"/>
          <w:b/>
          <w:sz w:val="28"/>
          <w:szCs w:val="28"/>
          <w:lang w:eastAsia="ru-RU"/>
        </w:rPr>
        <w:t>0 мин.</w:t>
      </w:r>
    </w:p>
    <w:p w:rsidR="00F07FD7" w:rsidRDefault="00F07FD7" w:rsidP="0038631C">
      <w:pPr>
        <w:spacing w:after="0" w:line="360" w:lineRule="auto"/>
        <w:jc w:val="center"/>
        <w:rPr>
          <w:rFonts w:ascii="Times New Roman" w:eastAsia="Times New Roman" w:hAnsi="Times New Roman" w:cs="Times New Roman"/>
          <w:b/>
          <w:sz w:val="28"/>
          <w:szCs w:val="28"/>
          <w:lang w:eastAsia="ru-RU"/>
        </w:rPr>
      </w:pPr>
    </w:p>
    <w:p w:rsidR="003D7D2E" w:rsidRDefault="003D7D2E" w:rsidP="00F07FD7">
      <w:pPr>
        <w:spacing w:after="0" w:line="240" w:lineRule="auto"/>
        <w:jc w:val="center"/>
        <w:rPr>
          <w:rFonts w:ascii="Times New Roman" w:eastAsia="Times New Roman" w:hAnsi="Times New Roman" w:cs="Times New Roman"/>
          <w:b/>
          <w:sz w:val="28"/>
          <w:szCs w:val="28"/>
          <w:lang w:eastAsia="ru-RU"/>
        </w:rPr>
      </w:pPr>
    </w:p>
    <w:p w:rsidR="003D7D2E" w:rsidRDefault="003D7D2E" w:rsidP="00F07FD7">
      <w:pPr>
        <w:spacing w:after="0" w:line="240" w:lineRule="auto"/>
        <w:jc w:val="center"/>
        <w:rPr>
          <w:rFonts w:ascii="Times New Roman" w:eastAsia="Times New Roman" w:hAnsi="Times New Roman" w:cs="Times New Roman"/>
          <w:b/>
          <w:sz w:val="28"/>
          <w:szCs w:val="28"/>
          <w:lang w:eastAsia="ru-RU"/>
        </w:rPr>
      </w:pPr>
    </w:p>
    <w:p w:rsidR="00F07FD7" w:rsidRPr="00F07FD7" w:rsidRDefault="00F07FD7" w:rsidP="00F07FD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w:t>
      </w:r>
      <w:r w:rsidRPr="00F07FD7">
        <w:rPr>
          <w:rFonts w:ascii="Times New Roman" w:eastAsia="Times New Roman" w:hAnsi="Times New Roman" w:cs="Times New Roman"/>
          <w:b/>
          <w:sz w:val="28"/>
          <w:szCs w:val="28"/>
          <w:lang w:eastAsia="ru-RU"/>
        </w:rPr>
        <w:t>адани</w:t>
      </w:r>
      <w:r>
        <w:rPr>
          <w:rFonts w:ascii="Times New Roman" w:eastAsia="Times New Roman" w:hAnsi="Times New Roman" w:cs="Times New Roman"/>
          <w:b/>
          <w:sz w:val="28"/>
          <w:szCs w:val="28"/>
          <w:lang w:eastAsia="ru-RU"/>
        </w:rPr>
        <w:t>е</w:t>
      </w:r>
      <w:r w:rsidRPr="00F07FD7">
        <w:rPr>
          <w:rFonts w:ascii="Times New Roman" w:eastAsia="Times New Roman" w:hAnsi="Times New Roman" w:cs="Times New Roman"/>
          <w:b/>
          <w:sz w:val="28"/>
          <w:szCs w:val="28"/>
          <w:lang w:eastAsia="ru-RU"/>
        </w:rPr>
        <w:t xml:space="preserve"> третьего типа </w:t>
      </w:r>
    </w:p>
    <w:p w:rsidR="00F07FD7" w:rsidRPr="00F07FD7" w:rsidRDefault="00F07FD7" w:rsidP="00F07FD7">
      <w:pPr>
        <w:spacing w:after="0" w:line="240" w:lineRule="auto"/>
        <w:jc w:val="center"/>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5"/>
        <w:gridCol w:w="2856"/>
      </w:tblGrid>
      <w:tr w:rsidR="00F07FD7" w:rsidRPr="00F07FD7" w:rsidTr="00A83DE6">
        <w:tc>
          <w:tcPr>
            <w:tcW w:w="3508" w:type="pct"/>
          </w:tcPr>
          <w:p w:rsidR="00F07FD7" w:rsidRPr="00F07FD7" w:rsidRDefault="00F07FD7" w:rsidP="00F07FD7">
            <w:pPr>
              <w:spacing w:after="0" w:line="240" w:lineRule="auto"/>
              <w:ind w:firstLine="227"/>
              <w:jc w:val="center"/>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Ответ</w:t>
            </w:r>
          </w:p>
        </w:tc>
        <w:tc>
          <w:tcPr>
            <w:tcW w:w="1492" w:type="pct"/>
          </w:tcPr>
          <w:p w:rsidR="00F07FD7" w:rsidRPr="00F07FD7" w:rsidRDefault="00F07FD7" w:rsidP="00F07FD7">
            <w:pPr>
              <w:spacing w:after="0" w:line="240" w:lineRule="auto"/>
              <w:ind w:firstLine="227"/>
              <w:jc w:val="center"/>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 xml:space="preserve">Баллы </w:t>
            </w:r>
          </w:p>
        </w:tc>
      </w:tr>
      <w:tr w:rsidR="00F07FD7" w:rsidRPr="00F07FD7" w:rsidTr="00A83DE6">
        <w:trPr>
          <w:trHeight w:val="1579"/>
        </w:trPr>
        <w:tc>
          <w:tcPr>
            <w:tcW w:w="3508" w:type="pct"/>
          </w:tcPr>
          <w:p w:rsidR="00F07FD7" w:rsidRPr="00F07FD7" w:rsidRDefault="00F07FD7" w:rsidP="00F07FD7">
            <w:pPr>
              <w:spacing w:after="0" w:line="240" w:lineRule="auto"/>
              <w:ind w:firstLine="180"/>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1. женский -</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xml:space="preserve"> татарский</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xml:space="preserve"> головной убор</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xml:space="preserve"> – </w:t>
            </w:r>
            <w:proofErr w:type="spellStart"/>
            <w:r w:rsidRPr="00F07FD7">
              <w:rPr>
                <w:rFonts w:ascii="Times New Roman" w:eastAsia="Times New Roman" w:hAnsi="Times New Roman" w:cs="Times New Roman"/>
                <w:sz w:val="28"/>
                <w:szCs w:val="28"/>
                <w:lang w:eastAsia="ru-RU"/>
              </w:rPr>
              <w:t>калфак</w:t>
            </w:r>
            <w:proofErr w:type="spellEnd"/>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p>
          <w:p w:rsidR="00F07FD7" w:rsidRPr="00F07FD7" w:rsidRDefault="00F07FD7" w:rsidP="00F07FD7">
            <w:pPr>
              <w:spacing w:after="0" w:line="240" w:lineRule="auto"/>
              <w:ind w:firstLine="180"/>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 xml:space="preserve">2. </w:t>
            </w:r>
            <w:proofErr w:type="spellStart"/>
            <w:r w:rsidRPr="00F07FD7">
              <w:rPr>
                <w:rFonts w:ascii="Times New Roman" w:eastAsia="Times New Roman" w:hAnsi="Times New Roman" w:cs="Times New Roman"/>
                <w:sz w:val="28"/>
                <w:szCs w:val="28"/>
                <w:lang w:eastAsia="ru-RU"/>
              </w:rPr>
              <w:t>калфак</w:t>
            </w:r>
            <w:proofErr w:type="spellEnd"/>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r w:rsidRPr="00F07FD7">
              <w:rPr>
                <w:rFonts w:ascii="Times New Roman" w:eastAsia="Times New Roman" w:hAnsi="Times New Roman" w:cs="Times New Roman"/>
                <w:sz w:val="28"/>
                <w:szCs w:val="28"/>
                <w:lang w:eastAsia="ru-RU"/>
              </w:rPr>
              <w:t>, платок (</w:t>
            </w:r>
            <w:proofErr w:type="spellStart"/>
            <w:r w:rsidRPr="00F07FD7">
              <w:rPr>
                <w:rFonts w:ascii="Times New Roman" w:eastAsia="Times New Roman" w:hAnsi="Times New Roman" w:cs="Times New Roman"/>
                <w:sz w:val="28"/>
                <w:szCs w:val="28"/>
                <w:lang w:eastAsia="ru-RU"/>
              </w:rPr>
              <w:t>яулык</w:t>
            </w:r>
            <w:proofErr w:type="spellEnd"/>
            <w:r w:rsidRPr="00F07FD7">
              <w:rPr>
                <w:rFonts w:ascii="Times New Roman" w:eastAsia="Times New Roman" w:hAnsi="Times New Roman" w:cs="Times New Roman"/>
                <w:sz w:val="28"/>
                <w:szCs w:val="28"/>
                <w:lang w:eastAsia="ru-RU"/>
              </w:rPr>
              <w:t>) -</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p>
          <w:p w:rsidR="00F07FD7" w:rsidRPr="00F07FD7" w:rsidRDefault="00F07FD7" w:rsidP="00F07FD7">
            <w:pPr>
              <w:spacing w:after="0" w:line="240" w:lineRule="auto"/>
              <w:ind w:firstLine="180"/>
              <w:rPr>
                <w:rFonts w:ascii="Times New Roman" w:eastAsia="Times New Roman" w:hAnsi="Times New Roman" w:cs="Times New Roman"/>
                <w:sz w:val="28"/>
                <w:szCs w:val="28"/>
                <w:lang w:eastAsia="ru-RU"/>
              </w:rPr>
            </w:pPr>
            <w:proofErr w:type="spellStart"/>
            <w:r w:rsidRPr="00F07FD7">
              <w:rPr>
                <w:rFonts w:ascii="Times New Roman" w:eastAsia="Times New Roman" w:hAnsi="Times New Roman" w:cs="Times New Roman"/>
                <w:sz w:val="28"/>
                <w:szCs w:val="28"/>
                <w:lang w:eastAsia="ru-RU"/>
              </w:rPr>
              <w:t>кулмек</w:t>
            </w:r>
            <w:proofErr w:type="spellEnd"/>
            <w:r w:rsidRPr="00F07FD7">
              <w:rPr>
                <w:rFonts w:ascii="Times New Roman" w:eastAsia="Times New Roman" w:hAnsi="Times New Roman" w:cs="Times New Roman"/>
                <w:sz w:val="28"/>
                <w:szCs w:val="28"/>
                <w:lang w:eastAsia="ru-RU"/>
              </w:rPr>
              <w:t xml:space="preserve"> (платье) -</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r w:rsidRPr="00F07FD7">
              <w:rPr>
                <w:rFonts w:ascii="Times New Roman" w:eastAsia="Times New Roman" w:hAnsi="Times New Roman" w:cs="Times New Roman"/>
                <w:sz w:val="28"/>
                <w:szCs w:val="28"/>
                <w:lang w:eastAsia="ru-RU"/>
              </w:rPr>
              <w:t>, камзол или цельнокроеная рубаха, похожая на тунику</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p>
          <w:p w:rsidR="00F07FD7" w:rsidRPr="00F07FD7" w:rsidRDefault="00F07FD7" w:rsidP="00F07FD7">
            <w:pPr>
              <w:spacing w:after="0" w:line="240" w:lineRule="auto"/>
              <w:ind w:firstLine="180"/>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sz w:val="28"/>
                <w:szCs w:val="28"/>
                <w:lang w:eastAsia="ru-RU"/>
              </w:rPr>
              <w:t xml:space="preserve">на груди женщины украшали нагрудники. Их было два: внутренний простой </w:t>
            </w:r>
            <w:r w:rsidR="0038631C">
              <w:rPr>
                <w:rFonts w:ascii="Times New Roman" w:eastAsia="Times New Roman" w:hAnsi="Times New Roman" w:cs="Times New Roman"/>
                <w:sz w:val="28"/>
                <w:szCs w:val="28"/>
                <w:lang w:eastAsia="ru-RU"/>
              </w:rPr>
              <w:t>–</w:t>
            </w:r>
            <w:r w:rsidRPr="00F07FD7">
              <w:rPr>
                <w:rFonts w:ascii="Times New Roman" w:eastAsia="Times New Roman" w:hAnsi="Times New Roman" w:cs="Times New Roman"/>
                <w:sz w:val="28"/>
                <w:szCs w:val="28"/>
                <w:lang w:eastAsia="ru-RU"/>
              </w:rPr>
              <w:t xml:space="preserve"> </w:t>
            </w:r>
            <w:proofErr w:type="spellStart"/>
            <w:r w:rsidRPr="00F07FD7">
              <w:rPr>
                <w:rFonts w:ascii="Times New Roman" w:eastAsia="Times New Roman" w:hAnsi="Times New Roman" w:cs="Times New Roman"/>
                <w:sz w:val="28"/>
                <w:szCs w:val="28"/>
                <w:lang w:eastAsia="ru-RU"/>
              </w:rPr>
              <w:t>кукрэкчэ</w:t>
            </w:r>
            <w:proofErr w:type="spellEnd"/>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r w:rsidRPr="00F07FD7">
              <w:rPr>
                <w:rFonts w:ascii="Times New Roman" w:eastAsia="Times New Roman" w:hAnsi="Times New Roman" w:cs="Times New Roman"/>
                <w:sz w:val="28"/>
                <w:szCs w:val="28"/>
                <w:lang w:eastAsia="ru-RU"/>
              </w:rPr>
              <w:t xml:space="preserve">  и внешний нарядный </w:t>
            </w:r>
            <w:r w:rsidR="0038631C">
              <w:rPr>
                <w:rFonts w:ascii="Times New Roman" w:eastAsia="Times New Roman" w:hAnsi="Times New Roman" w:cs="Times New Roman"/>
                <w:sz w:val="28"/>
                <w:szCs w:val="28"/>
                <w:lang w:eastAsia="ru-RU"/>
              </w:rPr>
              <w:t>–</w:t>
            </w:r>
            <w:r w:rsidRPr="00F07FD7">
              <w:rPr>
                <w:rFonts w:ascii="Times New Roman" w:eastAsia="Times New Roman" w:hAnsi="Times New Roman" w:cs="Times New Roman"/>
                <w:sz w:val="28"/>
                <w:szCs w:val="28"/>
                <w:lang w:eastAsia="ru-RU"/>
              </w:rPr>
              <w:t xml:space="preserve"> </w:t>
            </w:r>
            <w:proofErr w:type="spellStart"/>
            <w:r w:rsidRPr="00F07FD7">
              <w:rPr>
                <w:rFonts w:ascii="Times New Roman" w:eastAsia="Times New Roman" w:hAnsi="Times New Roman" w:cs="Times New Roman"/>
                <w:sz w:val="28"/>
                <w:szCs w:val="28"/>
                <w:lang w:eastAsia="ru-RU"/>
              </w:rPr>
              <w:t>изю</w:t>
            </w:r>
            <w:proofErr w:type="spellEnd"/>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r w:rsidRPr="00F07FD7">
              <w:rPr>
                <w:rFonts w:ascii="Times New Roman" w:eastAsia="Times New Roman" w:hAnsi="Times New Roman" w:cs="Times New Roman"/>
                <w:sz w:val="28"/>
                <w:szCs w:val="28"/>
                <w:lang w:eastAsia="ru-RU"/>
              </w:rPr>
              <w:t xml:space="preserve"> Изю декорировали вышивкой, бляхами или позументными лентами – золотой, серебряной тесьмой. Фартук</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p>
          <w:p w:rsidR="00F07FD7" w:rsidRPr="00F07FD7" w:rsidRDefault="00F07FD7" w:rsidP="00F07FD7">
            <w:pPr>
              <w:spacing w:after="0" w:line="240" w:lineRule="auto"/>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 xml:space="preserve">   </w:t>
            </w:r>
            <w:proofErr w:type="spellStart"/>
            <w:r w:rsidRPr="00F07FD7">
              <w:rPr>
                <w:rFonts w:ascii="Times New Roman" w:eastAsia="Times New Roman" w:hAnsi="Times New Roman" w:cs="Times New Roman"/>
                <w:sz w:val="28"/>
                <w:szCs w:val="28"/>
                <w:lang w:eastAsia="ru-RU"/>
              </w:rPr>
              <w:t>читек</w:t>
            </w:r>
            <w:proofErr w:type="spellEnd"/>
            <w:r w:rsidRPr="00F07FD7">
              <w:rPr>
                <w:rFonts w:ascii="Times New Roman" w:eastAsia="Times New Roman" w:hAnsi="Times New Roman" w:cs="Times New Roman"/>
                <w:sz w:val="28"/>
                <w:szCs w:val="28"/>
                <w:lang w:eastAsia="ru-RU"/>
              </w:rPr>
              <w:t xml:space="preserve"> - сапоги-носки с мягкой подошвой</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r w:rsidRPr="00F07FD7">
              <w:rPr>
                <w:rFonts w:ascii="Times New Roman" w:eastAsia="Times New Roman" w:hAnsi="Times New Roman" w:cs="Times New Roman"/>
                <w:sz w:val="28"/>
                <w:szCs w:val="28"/>
                <w:lang w:eastAsia="ru-RU"/>
              </w:rPr>
              <w:t xml:space="preserve"> поверх надевали </w:t>
            </w:r>
            <w:proofErr w:type="spellStart"/>
            <w:r w:rsidRPr="00F07FD7">
              <w:rPr>
                <w:rFonts w:ascii="Times New Roman" w:eastAsia="Times New Roman" w:hAnsi="Times New Roman" w:cs="Times New Roman"/>
                <w:sz w:val="28"/>
                <w:szCs w:val="28"/>
                <w:lang w:eastAsia="ru-RU"/>
              </w:rPr>
              <w:t>чабата</w:t>
            </w:r>
            <w:proofErr w:type="spellEnd"/>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r w:rsidRPr="00F07FD7">
              <w:rPr>
                <w:rFonts w:ascii="Times New Roman" w:eastAsia="Times New Roman" w:hAnsi="Times New Roman" w:cs="Times New Roman"/>
                <w:sz w:val="28"/>
                <w:szCs w:val="28"/>
                <w:lang w:eastAsia="ru-RU"/>
              </w:rPr>
              <w:t xml:space="preserve">  или </w:t>
            </w:r>
            <w:proofErr w:type="spellStart"/>
            <w:r w:rsidRPr="00F07FD7">
              <w:rPr>
                <w:rFonts w:ascii="Times New Roman" w:eastAsia="Times New Roman" w:hAnsi="Times New Roman" w:cs="Times New Roman"/>
                <w:sz w:val="28"/>
                <w:szCs w:val="28"/>
                <w:lang w:eastAsia="ru-RU"/>
              </w:rPr>
              <w:t>кэвеш</w:t>
            </w:r>
            <w:proofErr w:type="spellEnd"/>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r w:rsidRPr="00F07FD7">
              <w:rPr>
                <w:rFonts w:ascii="Times New Roman" w:eastAsia="Times New Roman" w:hAnsi="Times New Roman" w:cs="Times New Roman"/>
                <w:sz w:val="28"/>
                <w:szCs w:val="28"/>
                <w:lang w:eastAsia="ru-RU"/>
              </w:rPr>
              <w:t xml:space="preserve"> </w:t>
            </w:r>
            <w:proofErr w:type="spellStart"/>
            <w:r w:rsidRPr="00F07FD7">
              <w:rPr>
                <w:rFonts w:ascii="Times New Roman" w:eastAsia="Times New Roman" w:hAnsi="Times New Roman" w:cs="Times New Roman"/>
                <w:sz w:val="28"/>
                <w:szCs w:val="28"/>
                <w:lang w:eastAsia="ru-RU"/>
              </w:rPr>
              <w:t>Чабата</w:t>
            </w:r>
            <w:proofErr w:type="spellEnd"/>
            <w:r w:rsidRPr="00F07FD7">
              <w:rPr>
                <w:rFonts w:ascii="Times New Roman" w:eastAsia="Times New Roman" w:hAnsi="Times New Roman" w:cs="Times New Roman"/>
                <w:sz w:val="28"/>
                <w:szCs w:val="28"/>
                <w:lang w:eastAsia="ru-RU"/>
              </w:rPr>
              <w:t xml:space="preserve"> – калоши из лыка - носили в основном на селе, а горожане предпочитали аналог из толстой кожи на твёрдой подошве – </w:t>
            </w:r>
            <w:proofErr w:type="spellStart"/>
            <w:r w:rsidRPr="00F07FD7">
              <w:rPr>
                <w:rFonts w:ascii="Times New Roman" w:eastAsia="Times New Roman" w:hAnsi="Times New Roman" w:cs="Times New Roman"/>
                <w:sz w:val="28"/>
                <w:szCs w:val="28"/>
                <w:lang w:eastAsia="ru-RU"/>
              </w:rPr>
              <w:t>кэвеш</w:t>
            </w:r>
            <w:proofErr w:type="spellEnd"/>
            <w:r w:rsidRPr="00F07FD7">
              <w:rPr>
                <w:rFonts w:ascii="Times New Roman" w:eastAsia="Times New Roman" w:hAnsi="Times New Roman" w:cs="Times New Roman"/>
                <w:sz w:val="28"/>
                <w:szCs w:val="28"/>
                <w:lang w:eastAsia="ru-RU"/>
              </w:rPr>
              <w:t xml:space="preserve">. Женские сапоги - </w:t>
            </w:r>
            <w:proofErr w:type="spellStart"/>
            <w:r w:rsidRPr="00F07FD7">
              <w:rPr>
                <w:rFonts w:ascii="Times New Roman" w:eastAsia="Times New Roman" w:hAnsi="Times New Roman" w:cs="Times New Roman"/>
                <w:sz w:val="28"/>
                <w:szCs w:val="28"/>
                <w:lang w:eastAsia="ru-RU"/>
              </w:rPr>
              <w:t>каюлы</w:t>
            </w:r>
            <w:proofErr w:type="spellEnd"/>
            <w:r w:rsidRPr="00F07FD7">
              <w:rPr>
                <w:rFonts w:ascii="Times New Roman" w:eastAsia="Times New Roman" w:hAnsi="Times New Roman" w:cs="Times New Roman"/>
                <w:sz w:val="28"/>
                <w:szCs w:val="28"/>
                <w:lang w:eastAsia="ru-RU"/>
              </w:rPr>
              <w:t xml:space="preserve"> </w:t>
            </w:r>
            <w:proofErr w:type="spellStart"/>
            <w:r w:rsidRPr="00F07FD7">
              <w:rPr>
                <w:rFonts w:ascii="Times New Roman" w:eastAsia="Times New Roman" w:hAnsi="Times New Roman" w:cs="Times New Roman"/>
                <w:sz w:val="28"/>
                <w:szCs w:val="28"/>
                <w:lang w:eastAsia="ru-RU"/>
              </w:rPr>
              <w:t>читек</w:t>
            </w:r>
            <w:proofErr w:type="spellEnd"/>
            <w:r w:rsidRPr="00F07FD7">
              <w:rPr>
                <w:rFonts w:ascii="Times New Roman" w:eastAsia="Times New Roman" w:hAnsi="Times New Roman" w:cs="Times New Roman"/>
                <w:sz w:val="28"/>
                <w:szCs w:val="28"/>
                <w:lang w:eastAsia="ru-RU"/>
              </w:rPr>
              <w:t xml:space="preserve"> - украшали кожаной мозаикой сверху донизу</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Pr="00F07FD7">
              <w:rPr>
                <w:rFonts w:ascii="Times New Roman" w:eastAsia="Times New Roman" w:hAnsi="Times New Roman" w:cs="Times New Roman"/>
                <w:b/>
                <w:sz w:val="28"/>
                <w:szCs w:val="28"/>
                <w:lang w:eastAsia="ru-RU"/>
              </w:rPr>
              <w:t>2б.</w:t>
            </w:r>
          </w:p>
        </w:tc>
        <w:tc>
          <w:tcPr>
            <w:tcW w:w="1492" w:type="pct"/>
          </w:tcPr>
          <w:p w:rsidR="00F07FD7" w:rsidRPr="00F07FD7" w:rsidRDefault="00F07FD7" w:rsidP="00F07FD7">
            <w:pPr>
              <w:spacing w:after="0" w:line="240" w:lineRule="auto"/>
              <w:jc w:val="both"/>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 xml:space="preserve">1) правильно указано название </w:t>
            </w:r>
            <w:r w:rsidRPr="00F07FD7">
              <w:rPr>
                <w:rFonts w:ascii="Times New Roman" w:eastAsia="Times New Roman" w:hAnsi="Times New Roman" w:cs="Times New Roman"/>
                <w:b/>
                <w:sz w:val="28"/>
                <w:szCs w:val="28"/>
                <w:lang w:eastAsia="ru-RU"/>
              </w:rPr>
              <w:t>4 балла</w:t>
            </w:r>
          </w:p>
          <w:p w:rsidR="00F07FD7" w:rsidRPr="00F07FD7" w:rsidRDefault="00F07FD7" w:rsidP="00F07FD7">
            <w:pPr>
              <w:spacing w:after="0" w:line="240" w:lineRule="auto"/>
              <w:jc w:val="both"/>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 xml:space="preserve">2) полностью описан народный костюм  </w:t>
            </w:r>
          </w:p>
          <w:p w:rsidR="00F07FD7" w:rsidRPr="00F07FD7" w:rsidRDefault="00F07FD7" w:rsidP="00F07FD7">
            <w:pPr>
              <w:spacing w:after="0" w:line="240" w:lineRule="auto"/>
              <w:jc w:val="both"/>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 xml:space="preserve">Итого </w:t>
            </w:r>
            <w:proofErr w:type="spellStart"/>
            <w:r w:rsidRPr="00F07FD7">
              <w:rPr>
                <w:rFonts w:ascii="Times New Roman" w:eastAsia="Times New Roman" w:hAnsi="Times New Roman" w:cs="Times New Roman"/>
                <w:b/>
                <w:sz w:val="28"/>
                <w:szCs w:val="28"/>
                <w:lang w:eastAsia="ru-RU"/>
              </w:rPr>
              <w:t>max</w:t>
            </w:r>
            <w:proofErr w:type="spellEnd"/>
            <w:r w:rsidRPr="00F07FD7">
              <w:rPr>
                <w:rFonts w:ascii="Times New Roman" w:eastAsia="Times New Roman" w:hAnsi="Times New Roman" w:cs="Times New Roman"/>
                <w:b/>
                <w:sz w:val="28"/>
                <w:szCs w:val="28"/>
                <w:lang w:eastAsia="ru-RU"/>
              </w:rPr>
              <w:t xml:space="preserve">: </w:t>
            </w:r>
          </w:p>
          <w:p w:rsidR="00F07FD7" w:rsidRPr="00F07FD7" w:rsidRDefault="00F07FD7" w:rsidP="00F07FD7">
            <w:pPr>
              <w:spacing w:after="0" w:line="240" w:lineRule="auto"/>
              <w:jc w:val="both"/>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 xml:space="preserve">26 балла </w:t>
            </w:r>
          </w:p>
        </w:tc>
      </w:tr>
      <w:tr w:rsidR="00F07FD7" w:rsidRPr="00F07FD7" w:rsidTr="00A83DE6">
        <w:tc>
          <w:tcPr>
            <w:tcW w:w="3508" w:type="pct"/>
          </w:tcPr>
          <w:p w:rsidR="00F07FD7" w:rsidRPr="00F07FD7" w:rsidRDefault="00F07FD7" w:rsidP="00F07FD7">
            <w:pPr>
              <w:spacing w:after="0" w:line="240" w:lineRule="auto"/>
              <w:ind w:firstLine="227"/>
              <w:jc w:val="both"/>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3. Народный костюм являет собой синтез различных видов декоративно-прикладного творчества</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r w:rsidRPr="00F07FD7">
              <w:rPr>
                <w:rFonts w:ascii="Times New Roman" w:eastAsia="Times New Roman" w:hAnsi="Times New Roman" w:cs="Times New Roman"/>
                <w:sz w:val="28"/>
                <w:szCs w:val="28"/>
                <w:lang w:eastAsia="ru-RU"/>
              </w:rPr>
              <w:t>: виды рукоделия -</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r w:rsidRPr="00F07FD7">
              <w:rPr>
                <w:rFonts w:ascii="Times New Roman" w:eastAsia="Times New Roman" w:hAnsi="Times New Roman" w:cs="Times New Roman"/>
                <w:sz w:val="28"/>
                <w:szCs w:val="28"/>
                <w:lang w:eastAsia="ru-RU"/>
              </w:rPr>
              <w:t xml:space="preserve"> (шитье, вышивка</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r w:rsidRPr="00F07FD7">
              <w:rPr>
                <w:rFonts w:ascii="Times New Roman" w:eastAsia="Times New Roman" w:hAnsi="Times New Roman" w:cs="Times New Roman"/>
                <w:sz w:val="28"/>
                <w:szCs w:val="28"/>
                <w:lang w:eastAsia="ru-RU"/>
              </w:rPr>
              <w:t>, ткачество</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r w:rsidRPr="00F07FD7">
              <w:rPr>
                <w:rFonts w:ascii="Times New Roman" w:eastAsia="Times New Roman" w:hAnsi="Times New Roman" w:cs="Times New Roman"/>
                <w:sz w:val="28"/>
                <w:szCs w:val="28"/>
                <w:lang w:eastAsia="ru-RU"/>
              </w:rPr>
              <w:t>, кружевоплетение</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r w:rsidRPr="00F07FD7">
              <w:rPr>
                <w:rFonts w:ascii="Times New Roman" w:eastAsia="Times New Roman" w:hAnsi="Times New Roman" w:cs="Times New Roman"/>
                <w:sz w:val="28"/>
                <w:szCs w:val="28"/>
                <w:lang w:eastAsia="ru-RU"/>
              </w:rPr>
              <w:t>, вязание</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2б.)</w:t>
            </w:r>
            <w:r w:rsidRPr="00F07FD7">
              <w:rPr>
                <w:rFonts w:ascii="Times New Roman" w:eastAsia="Times New Roman" w:hAnsi="Times New Roman" w:cs="Times New Roman"/>
                <w:sz w:val="28"/>
                <w:szCs w:val="28"/>
                <w:lang w:eastAsia="ru-RU"/>
              </w:rPr>
              <w:t>, ювелирное искусство -</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 xml:space="preserve">2б. </w:t>
            </w:r>
            <w:r w:rsidRPr="00F07FD7">
              <w:rPr>
                <w:rFonts w:ascii="Times New Roman" w:eastAsia="Times New Roman" w:hAnsi="Times New Roman" w:cs="Times New Roman"/>
                <w:sz w:val="28"/>
                <w:szCs w:val="28"/>
                <w:lang w:eastAsia="ru-RU"/>
              </w:rPr>
              <w:t>и т.д.</w:t>
            </w:r>
          </w:p>
        </w:tc>
        <w:tc>
          <w:tcPr>
            <w:tcW w:w="1492" w:type="pct"/>
          </w:tcPr>
          <w:p w:rsidR="00F07FD7" w:rsidRPr="00F07FD7" w:rsidRDefault="00F07FD7" w:rsidP="00F07FD7">
            <w:pPr>
              <w:spacing w:after="0" w:line="240" w:lineRule="auto"/>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 xml:space="preserve">1) правильно перечислены виды </w:t>
            </w:r>
          </w:p>
          <w:p w:rsidR="00F07FD7" w:rsidRPr="00F07FD7" w:rsidRDefault="00F07FD7" w:rsidP="00F07FD7">
            <w:pPr>
              <w:spacing w:after="0" w:line="240" w:lineRule="auto"/>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 xml:space="preserve">2 балла за каждый </w:t>
            </w:r>
          </w:p>
          <w:p w:rsidR="00F07FD7" w:rsidRPr="00F07FD7" w:rsidRDefault="00F07FD7" w:rsidP="00F07FD7">
            <w:pPr>
              <w:spacing w:after="0" w:line="240" w:lineRule="auto"/>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 xml:space="preserve">Итого </w:t>
            </w:r>
            <w:proofErr w:type="spellStart"/>
            <w:r w:rsidRPr="00F07FD7">
              <w:rPr>
                <w:rFonts w:ascii="Times New Roman" w:eastAsia="Times New Roman" w:hAnsi="Times New Roman" w:cs="Times New Roman"/>
                <w:b/>
                <w:sz w:val="28"/>
                <w:szCs w:val="28"/>
                <w:lang w:eastAsia="ru-RU"/>
              </w:rPr>
              <w:t>max</w:t>
            </w:r>
            <w:proofErr w:type="spellEnd"/>
            <w:r w:rsidRPr="00F07FD7">
              <w:rPr>
                <w:rFonts w:ascii="Times New Roman" w:eastAsia="Times New Roman" w:hAnsi="Times New Roman" w:cs="Times New Roman"/>
                <w:b/>
                <w:sz w:val="28"/>
                <w:szCs w:val="28"/>
                <w:lang w:eastAsia="ru-RU"/>
              </w:rPr>
              <w:t xml:space="preserve">: </w:t>
            </w:r>
          </w:p>
          <w:p w:rsidR="00F07FD7" w:rsidRDefault="00F07FD7" w:rsidP="00F07FD7">
            <w:pPr>
              <w:spacing w:after="0" w:line="240" w:lineRule="auto"/>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14 баллов</w:t>
            </w:r>
          </w:p>
          <w:p w:rsidR="0038631C" w:rsidRPr="00F07FD7" w:rsidRDefault="0038631C" w:rsidP="00F07FD7">
            <w:pPr>
              <w:spacing w:after="0" w:line="240" w:lineRule="auto"/>
              <w:rPr>
                <w:rFonts w:ascii="Times New Roman" w:eastAsia="Times New Roman" w:hAnsi="Times New Roman" w:cs="Times New Roman"/>
                <w:sz w:val="28"/>
                <w:szCs w:val="28"/>
                <w:lang w:eastAsia="ru-RU"/>
              </w:rPr>
            </w:pPr>
          </w:p>
        </w:tc>
      </w:tr>
      <w:tr w:rsidR="00F07FD7" w:rsidRPr="00F07FD7" w:rsidTr="00A83DE6">
        <w:tc>
          <w:tcPr>
            <w:tcW w:w="3508" w:type="pct"/>
          </w:tcPr>
          <w:p w:rsidR="00F07FD7" w:rsidRPr="00F07FD7" w:rsidRDefault="00F07FD7" w:rsidP="00F07FD7">
            <w:pPr>
              <w:spacing w:after="0" w:line="240" w:lineRule="auto"/>
              <w:ind w:firstLine="227"/>
              <w:jc w:val="both"/>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4. сари</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 xml:space="preserve"> Индия</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w:t>
            </w:r>
            <w:proofErr w:type="gramStart"/>
            <w:r w:rsidRPr="00F07FD7">
              <w:rPr>
                <w:rFonts w:ascii="Times New Roman" w:eastAsia="Times New Roman" w:hAnsi="Times New Roman" w:cs="Times New Roman"/>
                <w:b/>
                <w:sz w:val="28"/>
                <w:szCs w:val="28"/>
                <w:lang w:eastAsia="ru-RU"/>
              </w:rPr>
              <w:t>б.</w:t>
            </w:r>
            <w:r w:rsidRPr="00F07FD7">
              <w:rPr>
                <w:rFonts w:ascii="Times New Roman" w:eastAsia="Times New Roman" w:hAnsi="Times New Roman" w:cs="Times New Roman"/>
                <w:sz w:val="28"/>
                <w:szCs w:val="28"/>
                <w:lang w:eastAsia="ru-RU"/>
              </w:rPr>
              <w:t>:,</w:t>
            </w:r>
            <w:proofErr w:type="gramEnd"/>
            <w:r w:rsidRPr="00F07FD7">
              <w:rPr>
                <w:rFonts w:ascii="Times New Roman" w:eastAsia="Times New Roman" w:hAnsi="Times New Roman" w:cs="Times New Roman"/>
                <w:sz w:val="28"/>
                <w:szCs w:val="28"/>
                <w:lang w:eastAsia="ru-RU"/>
              </w:rPr>
              <w:t xml:space="preserve"> пончо</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сомбреро-Южная Америка</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килт – Шотландия</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lastRenderedPageBreak/>
              <w:t>черкеска-народы Кавказа</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xml:space="preserve">:, </w:t>
            </w:r>
            <w:proofErr w:type="spellStart"/>
            <w:r w:rsidRPr="00F07FD7">
              <w:rPr>
                <w:rFonts w:ascii="Times New Roman" w:eastAsia="Times New Roman" w:hAnsi="Times New Roman" w:cs="Times New Roman"/>
                <w:sz w:val="28"/>
                <w:szCs w:val="28"/>
                <w:lang w:eastAsia="ru-RU"/>
              </w:rPr>
              <w:t>куфия</w:t>
            </w:r>
            <w:proofErr w:type="spellEnd"/>
            <w:r w:rsidRPr="00F07FD7">
              <w:rPr>
                <w:rFonts w:ascii="Times New Roman" w:eastAsia="Times New Roman" w:hAnsi="Times New Roman" w:cs="Times New Roman"/>
                <w:sz w:val="28"/>
                <w:szCs w:val="28"/>
                <w:lang w:eastAsia="ru-RU"/>
              </w:rPr>
              <w:t xml:space="preserve"> – арабские страны</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кимоно</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 Япония-</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и т.д.</w:t>
            </w:r>
          </w:p>
          <w:p w:rsidR="00F07FD7" w:rsidRPr="00F07FD7" w:rsidRDefault="00F07FD7" w:rsidP="00F07FD7">
            <w:pPr>
              <w:spacing w:after="0" w:line="240" w:lineRule="auto"/>
              <w:ind w:firstLine="227"/>
              <w:jc w:val="both"/>
              <w:rPr>
                <w:rFonts w:ascii="Times New Roman" w:eastAsia="Times New Roman" w:hAnsi="Times New Roman" w:cs="Times New Roman"/>
                <w:sz w:val="28"/>
                <w:szCs w:val="28"/>
                <w:lang w:eastAsia="ru-RU"/>
              </w:rPr>
            </w:pPr>
          </w:p>
          <w:p w:rsidR="00F07FD7" w:rsidRPr="00F07FD7" w:rsidRDefault="00F07FD7" w:rsidP="00F07FD7">
            <w:pPr>
              <w:spacing w:after="0" w:line="240" w:lineRule="auto"/>
              <w:ind w:firstLine="227"/>
              <w:jc w:val="both"/>
              <w:rPr>
                <w:rFonts w:ascii="Times New Roman" w:eastAsia="Times New Roman" w:hAnsi="Times New Roman" w:cs="Times New Roman"/>
                <w:sz w:val="28"/>
                <w:szCs w:val="28"/>
                <w:lang w:eastAsia="ru-RU"/>
              </w:rPr>
            </w:pPr>
          </w:p>
          <w:p w:rsidR="00F07FD7" w:rsidRPr="00F07FD7" w:rsidRDefault="00F07FD7" w:rsidP="00F07FD7">
            <w:pPr>
              <w:spacing w:after="0" w:line="240" w:lineRule="auto"/>
              <w:ind w:firstLine="227"/>
              <w:jc w:val="both"/>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5. покрой</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материал</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ткань</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цвет</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орнамент</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декор</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расположение деталей одежды -</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0038631C">
              <w:rPr>
                <w:rFonts w:ascii="Times New Roman" w:eastAsia="Times New Roman" w:hAnsi="Times New Roman" w:cs="Times New Roman"/>
                <w:b/>
                <w:sz w:val="28"/>
                <w:szCs w:val="28"/>
                <w:lang w:eastAsia="ru-RU"/>
              </w:rPr>
              <w:t>.</w:t>
            </w:r>
            <w:r w:rsidRPr="00F07FD7">
              <w:rPr>
                <w:rFonts w:ascii="Times New Roman" w:eastAsia="Times New Roman" w:hAnsi="Times New Roman" w:cs="Times New Roman"/>
                <w:b/>
                <w:sz w:val="28"/>
                <w:szCs w:val="28"/>
                <w:lang w:eastAsia="ru-RU"/>
              </w:rPr>
              <w:t xml:space="preserve"> </w:t>
            </w:r>
            <w:r w:rsidRPr="00F07FD7">
              <w:rPr>
                <w:rFonts w:ascii="Times New Roman" w:eastAsia="Times New Roman" w:hAnsi="Times New Roman" w:cs="Times New Roman"/>
                <w:sz w:val="28"/>
                <w:szCs w:val="28"/>
                <w:lang w:eastAsia="ru-RU"/>
              </w:rPr>
              <w:t>и т.д.</w:t>
            </w:r>
          </w:p>
          <w:p w:rsidR="00F07FD7" w:rsidRPr="00F07FD7" w:rsidRDefault="00F07FD7" w:rsidP="00F07FD7">
            <w:pPr>
              <w:spacing w:after="0" w:line="240" w:lineRule="auto"/>
              <w:ind w:firstLine="227"/>
              <w:jc w:val="both"/>
              <w:rPr>
                <w:rFonts w:ascii="Times New Roman" w:eastAsia="Times New Roman" w:hAnsi="Times New Roman" w:cs="Times New Roman"/>
                <w:sz w:val="28"/>
                <w:szCs w:val="28"/>
                <w:lang w:eastAsia="ru-RU"/>
              </w:rPr>
            </w:pPr>
          </w:p>
          <w:p w:rsidR="00F07FD7" w:rsidRPr="00F07FD7" w:rsidRDefault="00F07FD7" w:rsidP="00F07FD7">
            <w:pPr>
              <w:spacing w:after="0" w:line="240" w:lineRule="auto"/>
              <w:ind w:firstLine="227"/>
              <w:jc w:val="both"/>
              <w:rPr>
                <w:rFonts w:ascii="Times New Roman" w:eastAsia="Times New Roman" w:hAnsi="Times New Roman" w:cs="Times New Roman"/>
                <w:sz w:val="28"/>
                <w:szCs w:val="28"/>
                <w:lang w:eastAsia="ru-RU"/>
              </w:rPr>
            </w:pPr>
          </w:p>
          <w:p w:rsidR="00F07FD7" w:rsidRPr="00F07FD7" w:rsidRDefault="00F07FD7" w:rsidP="00F07FD7">
            <w:pPr>
              <w:spacing w:after="0" w:line="240" w:lineRule="auto"/>
              <w:ind w:firstLine="227"/>
              <w:jc w:val="both"/>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знаковая сторона вещей проявляется в наборе функций: социальная -</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возрастная</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магическая</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охранная (</w:t>
            </w:r>
            <w:proofErr w:type="spellStart"/>
            <w:r w:rsidRPr="00F07FD7">
              <w:rPr>
                <w:rFonts w:ascii="Times New Roman" w:eastAsia="Times New Roman" w:hAnsi="Times New Roman" w:cs="Times New Roman"/>
                <w:sz w:val="28"/>
                <w:szCs w:val="28"/>
                <w:lang w:eastAsia="ru-RU"/>
              </w:rPr>
              <w:t>обереговая</w:t>
            </w:r>
            <w:proofErr w:type="spellEnd"/>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религиозная</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обрядовая</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церемониальная</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праздничная</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повседневная</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профессиональная</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w:t>
            </w:r>
          </w:p>
          <w:p w:rsidR="00F07FD7" w:rsidRPr="00F07FD7" w:rsidRDefault="00F07FD7" w:rsidP="00F07FD7">
            <w:pPr>
              <w:spacing w:after="0" w:line="240" w:lineRule="auto"/>
              <w:ind w:firstLine="227"/>
              <w:jc w:val="both"/>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каждый предмет имеет функции сословной</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национальной</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r w:rsidRPr="00F07FD7">
              <w:rPr>
                <w:rFonts w:ascii="Times New Roman" w:eastAsia="Times New Roman" w:hAnsi="Times New Roman" w:cs="Times New Roman"/>
                <w:sz w:val="28"/>
                <w:szCs w:val="28"/>
                <w:lang w:eastAsia="ru-RU"/>
              </w:rPr>
              <w:t>,  и региональной принадлежности</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sz w:val="28"/>
                <w:szCs w:val="28"/>
                <w:lang w:eastAsia="ru-RU"/>
              </w:rPr>
              <w:t>-</w:t>
            </w:r>
            <w:r w:rsidR="0038631C">
              <w:rPr>
                <w:rFonts w:ascii="Times New Roman" w:eastAsia="Times New Roman" w:hAnsi="Times New Roman" w:cs="Times New Roman"/>
                <w:sz w:val="28"/>
                <w:szCs w:val="28"/>
                <w:lang w:eastAsia="ru-RU"/>
              </w:rPr>
              <w:t xml:space="preserve"> </w:t>
            </w:r>
            <w:r w:rsidRPr="00F07FD7">
              <w:rPr>
                <w:rFonts w:ascii="Times New Roman" w:eastAsia="Times New Roman" w:hAnsi="Times New Roman" w:cs="Times New Roman"/>
                <w:b/>
                <w:sz w:val="28"/>
                <w:szCs w:val="28"/>
                <w:lang w:eastAsia="ru-RU"/>
              </w:rPr>
              <w:t>1б.</w:t>
            </w:r>
          </w:p>
        </w:tc>
        <w:tc>
          <w:tcPr>
            <w:tcW w:w="1492" w:type="pct"/>
          </w:tcPr>
          <w:p w:rsidR="00F07FD7" w:rsidRPr="00F07FD7" w:rsidRDefault="00F07FD7" w:rsidP="00F07FD7">
            <w:pPr>
              <w:spacing w:after="0" w:line="240" w:lineRule="auto"/>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lastRenderedPageBreak/>
              <w:t xml:space="preserve">1) правильно перечислены виды </w:t>
            </w:r>
          </w:p>
          <w:p w:rsidR="00F07FD7" w:rsidRPr="00F07FD7" w:rsidRDefault="00F07FD7" w:rsidP="00F07FD7">
            <w:pPr>
              <w:spacing w:after="0" w:line="240" w:lineRule="auto"/>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lastRenderedPageBreak/>
              <w:t xml:space="preserve">1 балл за каждый </w:t>
            </w:r>
          </w:p>
          <w:p w:rsidR="00F07FD7" w:rsidRPr="00F07FD7" w:rsidRDefault="00F07FD7" w:rsidP="00F07FD7">
            <w:pPr>
              <w:spacing w:after="0" w:line="240" w:lineRule="auto"/>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 xml:space="preserve">Итого </w:t>
            </w:r>
            <w:proofErr w:type="spellStart"/>
            <w:r w:rsidRPr="00F07FD7">
              <w:rPr>
                <w:rFonts w:ascii="Times New Roman" w:eastAsia="Times New Roman" w:hAnsi="Times New Roman" w:cs="Times New Roman"/>
                <w:b/>
                <w:sz w:val="28"/>
                <w:szCs w:val="28"/>
                <w:lang w:eastAsia="ru-RU"/>
              </w:rPr>
              <w:t>max</w:t>
            </w:r>
            <w:proofErr w:type="spellEnd"/>
            <w:r w:rsidRPr="00F07FD7">
              <w:rPr>
                <w:rFonts w:ascii="Times New Roman" w:eastAsia="Times New Roman" w:hAnsi="Times New Roman" w:cs="Times New Roman"/>
                <w:b/>
                <w:sz w:val="28"/>
                <w:szCs w:val="28"/>
                <w:lang w:eastAsia="ru-RU"/>
              </w:rPr>
              <w:t xml:space="preserve">: </w:t>
            </w:r>
          </w:p>
          <w:p w:rsidR="00F07FD7" w:rsidRPr="00F07FD7" w:rsidRDefault="00F07FD7" w:rsidP="00F07FD7">
            <w:pPr>
              <w:spacing w:after="0" w:line="240" w:lineRule="auto"/>
              <w:rPr>
                <w:rFonts w:ascii="Times New Roman" w:eastAsia="Times New Roman" w:hAnsi="Times New Roman" w:cs="Times New Roman"/>
                <w:sz w:val="28"/>
                <w:szCs w:val="28"/>
                <w:lang w:eastAsia="ru-RU"/>
              </w:rPr>
            </w:pPr>
            <w:r w:rsidRPr="00F07FD7">
              <w:rPr>
                <w:rFonts w:ascii="Times New Roman" w:eastAsia="Times New Roman" w:hAnsi="Times New Roman" w:cs="Times New Roman"/>
                <w:b/>
                <w:sz w:val="28"/>
                <w:szCs w:val="28"/>
                <w:lang w:eastAsia="ru-RU"/>
              </w:rPr>
              <w:t>10 баллов</w:t>
            </w:r>
          </w:p>
          <w:p w:rsidR="00F07FD7" w:rsidRPr="00F07FD7" w:rsidRDefault="00F07FD7" w:rsidP="00F07FD7">
            <w:pPr>
              <w:spacing w:after="0" w:line="240" w:lineRule="auto"/>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sz w:val="28"/>
                <w:szCs w:val="28"/>
                <w:lang w:eastAsia="ru-RU"/>
              </w:rPr>
              <w:t xml:space="preserve">2) правильно обозначены значимые детали </w:t>
            </w:r>
            <w:r w:rsidRPr="00F07FD7">
              <w:rPr>
                <w:rFonts w:ascii="Times New Roman" w:eastAsia="Times New Roman" w:hAnsi="Times New Roman" w:cs="Times New Roman"/>
                <w:b/>
                <w:sz w:val="28"/>
                <w:szCs w:val="28"/>
                <w:lang w:eastAsia="ru-RU"/>
              </w:rPr>
              <w:t xml:space="preserve">1 балл </w:t>
            </w:r>
          </w:p>
          <w:p w:rsidR="00F07FD7" w:rsidRPr="00F07FD7" w:rsidRDefault="00F07FD7" w:rsidP="00F07FD7">
            <w:pPr>
              <w:spacing w:after="0" w:line="240" w:lineRule="auto"/>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 xml:space="preserve">Итого </w:t>
            </w:r>
            <w:proofErr w:type="spellStart"/>
            <w:r w:rsidRPr="00F07FD7">
              <w:rPr>
                <w:rFonts w:ascii="Times New Roman" w:eastAsia="Times New Roman" w:hAnsi="Times New Roman" w:cs="Times New Roman"/>
                <w:b/>
                <w:sz w:val="28"/>
                <w:szCs w:val="28"/>
                <w:lang w:eastAsia="ru-RU"/>
              </w:rPr>
              <w:t>max</w:t>
            </w:r>
            <w:proofErr w:type="spellEnd"/>
            <w:r w:rsidRPr="00F07FD7">
              <w:rPr>
                <w:rFonts w:ascii="Times New Roman" w:eastAsia="Times New Roman" w:hAnsi="Times New Roman" w:cs="Times New Roman"/>
                <w:b/>
                <w:sz w:val="28"/>
                <w:szCs w:val="28"/>
                <w:lang w:eastAsia="ru-RU"/>
              </w:rPr>
              <w:t>: 7баллов</w:t>
            </w:r>
          </w:p>
          <w:p w:rsidR="00F07FD7" w:rsidRPr="00F07FD7" w:rsidRDefault="00F07FD7" w:rsidP="00F07FD7">
            <w:pPr>
              <w:spacing w:after="0" w:line="240" w:lineRule="auto"/>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sz w:val="28"/>
                <w:szCs w:val="28"/>
                <w:lang w:eastAsia="ru-RU"/>
              </w:rPr>
              <w:t>3)за каждую обозначенную функцию</w:t>
            </w:r>
            <w:r w:rsidRPr="00F07FD7">
              <w:rPr>
                <w:rFonts w:ascii="Times New Roman" w:eastAsia="Times New Roman" w:hAnsi="Times New Roman" w:cs="Times New Roman"/>
                <w:b/>
                <w:sz w:val="28"/>
                <w:szCs w:val="28"/>
                <w:lang w:eastAsia="ru-RU"/>
              </w:rPr>
              <w:t xml:space="preserve"> 2 балла </w:t>
            </w:r>
          </w:p>
          <w:p w:rsidR="00F07FD7" w:rsidRPr="00F07FD7" w:rsidRDefault="00F07FD7" w:rsidP="00F07FD7">
            <w:pPr>
              <w:spacing w:after="0" w:line="240" w:lineRule="auto"/>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 xml:space="preserve">Итого </w:t>
            </w:r>
            <w:proofErr w:type="spellStart"/>
            <w:r w:rsidRPr="00F07FD7">
              <w:rPr>
                <w:rFonts w:ascii="Times New Roman" w:eastAsia="Times New Roman" w:hAnsi="Times New Roman" w:cs="Times New Roman"/>
                <w:b/>
                <w:sz w:val="28"/>
                <w:szCs w:val="28"/>
                <w:lang w:eastAsia="ru-RU"/>
              </w:rPr>
              <w:t>max</w:t>
            </w:r>
            <w:proofErr w:type="spellEnd"/>
            <w:r w:rsidRPr="00F07FD7">
              <w:rPr>
                <w:rFonts w:ascii="Times New Roman" w:eastAsia="Times New Roman" w:hAnsi="Times New Roman" w:cs="Times New Roman"/>
                <w:b/>
                <w:sz w:val="28"/>
                <w:szCs w:val="28"/>
                <w:lang w:eastAsia="ru-RU"/>
              </w:rPr>
              <w:t xml:space="preserve">: </w:t>
            </w:r>
          </w:p>
          <w:p w:rsidR="00F07FD7" w:rsidRPr="00F07FD7" w:rsidRDefault="00F07FD7" w:rsidP="00F07FD7">
            <w:pPr>
              <w:spacing w:after="0" w:line="240" w:lineRule="auto"/>
              <w:rPr>
                <w:rFonts w:ascii="Times New Roman" w:eastAsia="Times New Roman" w:hAnsi="Times New Roman" w:cs="Times New Roman"/>
                <w:sz w:val="28"/>
                <w:szCs w:val="28"/>
                <w:lang w:eastAsia="ru-RU"/>
              </w:rPr>
            </w:pPr>
            <w:r w:rsidRPr="00F07FD7">
              <w:rPr>
                <w:rFonts w:ascii="Times New Roman" w:eastAsia="Times New Roman" w:hAnsi="Times New Roman" w:cs="Times New Roman"/>
                <w:b/>
                <w:sz w:val="28"/>
                <w:szCs w:val="28"/>
                <w:lang w:eastAsia="ru-RU"/>
              </w:rPr>
              <w:t>13 баллов</w:t>
            </w:r>
          </w:p>
          <w:p w:rsidR="00F07FD7" w:rsidRPr="00F07FD7" w:rsidRDefault="00F07FD7" w:rsidP="00F07FD7">
            <w:pPr>
              <w:spacing w:after="0" w:line="240" w:lineRule="auto"/>
              <w:rPr>
                <w:rFonts w:ascii="Times New Roman" w:eastAsia="Times New Roman" w:hAnsi="Times New Roman" w:cs="Times New Roman"/>
                <w:b/>
                <w:sz w:val="28"/>
                <w:szCs w:val="28"/>
                <w:lang w:eastAsia="ru-RU"/>
              </w:rPr>
            </w:pPr>
          </w:p>
          <w:p w:rsidR="00F07FD7" w:rsidRPr="00F07FD7" w:rsidRDefault="00F07FD7" w:rsidP="00F07FD7">
            <w:pPr>
              <w:spacing w:after="0" w:line="240" w:lineRule="auto"/>
              <w:rPr>
                <w:rFonts w:ascii="Times New Roman" w:eastAsia="Times New Roman" w:hAnsi="Times New Roman" w:cs="Times New Roman"/>
                <w:sz w:val="28"/>
                <w:szCs w:val="28"/>
                <w:lang w:eastAsia="ru-RU"/>
              </w:rPr>
            </w:pPr>
            <w:r w:rsidRPr="00F07FD7">
              <w:rPr>
                <w:rFonts w:ascii="Times New Roman" w:eastAsia="Times New Roman" w:hAnsi="Times New Roman" w:cs="Times New Roman"/>
                <w:b/>
                <w:sz w:val="28"/>
                <w:szCs w:val="28"/>
                <w:lang w:eastAsia="ru-RU"/>
              </w:rPr>
              <w:t xml:space="preserve">Итого </w:t>
            </w:r>
            <w:proofErr w:type="spellStart"/>
            <w:r w:rsidRPr="00F07FD7">
              <w:rPr>
                <w:rFonts w:ascii="Times New Roman" w:eastAsia="Times New Roman" w:hAnsi="Times New Roman" w:cs="Times New Roman"/>
                <w:b/>
                <w:sz w:val="28"/>
                <w:szCs w:val="28"/>
                <w:lang w:eastAsia="ru-RU"/>
              </w:rPr>
              <w:t>max</w:t>
            </w:r>
            <w:proofErr w:type="spellEnd"/>
            <w:r w:rsidRPr="00F07FD7">
              <w:rPr>
                <w:rFonts w:ascii="Times New Roman" w:eastAsia="Times New Roman" w:hAnsi="Times New Roman" w:cs="Times New Roman"/>
                <w:b/>
                <w:sz w:val="28"/>
                <w:szCs w:val="28"/>
                <w:lang w:eastAsia="ru-RU"/>
              </w:rPr>
              <w:t xml:space="preserve">: 30 баллов </w:t>
            </w:r>
          </w:p>
        </w:tc>
      </w:tr>
      <w:tr w:rsidR="00F07FD7" w:rsidRPr="00F07FD7" w:rsidTr="00A83DE6">
        <w:tc>
          <w:tcPr>
            <w:tcW w:w="3508" w:type="pct"/>
          </w:tcPr>
          <w:p w:rsidR="00F07FD7" w:rsidRPr="00F07FD7" w:rsidRDefault="00F07FD7" w:rsidP="00F07FD7">
            <w:pPr>
              <w:spacing w:after="0" w:line="240" w:lineRule="auto"/>
              <w:ind w:firstLine="180"/>
              <w:jc w:val="both"/>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lastRenderedPageBreak/>
              <w:t xml:space="preserve">6. К примеру, русский народный костюм – русская народная песня Барыня, </w:t>
            </w:r>
            <w:r w:rsidR="0038631C" w:rsidRPr="00F07FD7">
              <w:rPr>
                <w:rFonts w:ascii="Times New Roman" w:eastAsia="Times New Roman" w:hAnsi="Times New Roman" w:cs="Times New Roman"/>
                <w:sz w:val="28"/>
                <w:szCs w:val="28"/>
                <w:lang w:eastAsia="ru-RU"/>
              </w:rPr>
              <w:t>русская народная песня</w:t>
            </w:r>
            <w:r w:rsidRPr="00F07FD7">
              <w:rPr>
                <w:rFonts w:ascii="Times New Roman" w:eastAsia="Times New Roman" w:hAnsi="Times New Roman" w:cs="Times New Roman"/>
                <w:sz w:val="28"/>
                <w:szCs w:val="28"/>
                <w:lang w:eastAsia="ru-RU"/>
              </w:rPr>
              <w:t xml:space="preserve"> Семеновна, </w:t>
            </w:r>
            <w:r w:rsidR="0038631C">
              <w:rPr>
                <w:rFonts w:ascii="Times New Roman" w:eastAsia="Times New Roman" w:hAnsi="Times New Roman" w:cs="Times New Roman"/>
                <w:sz w:val="28"/>
                <w:szCs w:val="28"/>
                <w:lang w:eastAsia="ru-RU"/>
              </w:rPr>
              <w:t xml:space="preserve">русский </w:t>
            </w:r>
            <w:r w:rsidRPr="00F07FD7">
              <w:rPr>
                <w:rFonts w:ascii="Times New Roman" w:eastAsia="Times New Roman" w:hAnsi="Times New Roman" w:cs="Times New Roman"/>
                <w:sz w:val="28"/>
                <w:szCs w:val="28"/>
                <w:lang w:eastAsia="ru-RU"/>
              </w:rPr>
              <w:t>танец кадриль и т.д.</w:t>
            </w:r>
          </w:p>
        </w:tc>
        <w:tc>
          <w:tcPr>
            <w:tcW w:w="1492" w:type="pct"/>
          </w:tcPr>
          <w:p w:rsidR="00F07FD7" w:rsidRPr="00F07FD7" w:rsidRDefault="00F07FD7" w:rsidP="00F07FD7">
            <w:pPr>
              <w:spacing w:after="0" w:line="240" w:lineRule="auto"/>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 xml:space="preserve">1) правильно указано соответствие  музыкального материала народу, определен жанр </w:t>
            </w:r>
          </w:p>
          <w:p w:rsidR="00F07FD7" w:rsidRPr="00F07FD7" w:rsidRDefault="00F07FD7" w:rsidP="00F07FD7">
            <w:pPr>
              <w:spacing w:after="0" w:line="240" w:lineRule="auto"/>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sz w:val="28"/>
                <w:szCs w:val="28"/>
                <w:lang w:eastAsia="ru-RU"/>
              </w:rPr>
              <w:t xml:space="preserve">за каждый пример </w:t>
            </w:r>
            <w:r w:rsidRPr="00F07FD7">
              <w:rPr>
                <w:rFonts w:ascii="Times New Roman" w:eastAsia="Times New Roman" w:hAnsi="Times New Roman" w:cs="Times New Roman"/>
                <w:b/>
                <w:sz w:val="28"/>
                <w:szCs w:val="28"/>
                <w:lang w:eastAsia="ru-RU"/>
              </w:rPr>
              <w:t xml:space="preserve">2 балла </w:t>
            </w:r>
          </w:p>
          <w:p w:rsidR="00F07FD7" w:rsidRPr="00F07FD7" w:rsidRDefault="0034345D" w:rsidP="00F07FD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Итого </w:t>
            </w:r>
            <w:proofErr w:type="spellStart"/>
            <w:r>
              <w:rPr>
                <w:rFonts w:ascii="Times New Roman" w:eastAsia="Times New Roman" w:hAnsi="Times New Roman" w:cs="Times New Roman"/>
                <w:b/>
                <w:sz w:val="28"/>
                <w:szCs w:val="28"/>
                <w:lang w:eastAsia="ru-RU"/>
              </w:rPr>
              <w:t>max</w:t>
            </w:r>
            <w:proofErr w:type="spellEnd"/>
            <w:r>
              <w:rPr>
                <w:rFonts w:ascii="Times New Roman" w:eastAsia="Times New Roman" w:hAnsi="Times New Roman" w:cs="Times New Roman"/>
                <w:b/>
                <w:sz w:val="28"/>
                <w:szCs w:val="28"/>
                <w:lang w:eastAsia="ru-RU"/>
              </w:rPr>
              <w:t>: 1</w:t>
            </w:r>
            <w:r w:rsidR="00F07FD7" w:rsidRPr="00F07FD7">
              <w:rPr>
                <w:rFonts w:ascii="Times New Roman" w:eastAsia="Times New Roman" w:hAnsi="Times New Roman" w:cs="Times New Roman"/>
                <w:b/>
                <w:sz w:val="28"/>
                <w:szCs w:val="28"/>
                <w:lang w:eastAsia="ru-RU"/>
              </w:rPr>
              <w:t>0 баллов</w:t>
            </w:r>
          </w:p>
        </w:tc>
      </w:tr>
      <w:tr w:rsidR="00F07FD7" w:rsidRPr="00F07FD7" w:rsidTr="00A83DE6">
        <w:tc>
          <w:tcPr>
            <w:tcW w:w="3508" w:type="pct"/>
          </w:tcPr>
          <w:p w:rsidR="00F07FD7" w:rsidRPr="00F07FD7" w:rsidRDefault="00F07FD7" w:rsidP="00F07FD7">
            <w:pPr>
              <w:spacing w:after="0" w:line="240" w:lineRule="auto"/>
              <w:ind w:firstLine="227"/>
              <w:rPr>
                <w:rFonts w:ascii="Times New Roman" w:eastAsia="Times New Roman" w:hAnsi="Times New Roman" w:cs="Times New Roman"/>
                <w:sz w:val="28"/>
                <w:szCs w:val="28"/>
                <w:lang w:eastAsia="ru-RU"/>
              </w:rPr>
            </w:pPr>
            <w:r w:rsidRPr="00F07FD7">
              <w:rPr>
                <w:rFonts w:ascii="Times New Roman" w:eastAsia="Times New Roman" w:hAnsi="Times New Roman" w:cs="Times New Roman"/>
                <w:sz w:val="28"/>
                <w:szCs w:val="28"/>
                <w:lang w:eastAsia="ru-RU"/>
              </w:rPr>
              <w:t>Итого</w:t>
            </w:r>
          </w:p>
        </w:tc>
        <w:tc>
          <w:tcPr>
            <w:tcW w:w="1492" w:type="pct"/>
          </w:tcPr>
          <w:p w:rsidR="00F07FD7" w:rsidRPr="00F07FD7" w:rsidRDefault="00F07FD7" w:rsidP="00F07FD7">
            <w:pPr>
              <w:spacing w:after="0" w:line="240" w:lineRule="auto"/>
              <w:ind w:firstLine="227"/>
              <w:rPr>
                <w:rFonts w:ascii="Times New Roman" w:eastAsia="Times New Roman" w:hAnsi="Times New Roman" w:cs="Times New Roman"/>
                <w:sz w:val="28"/>
                <w:szCs w:val="28"/>
                <w:lang w:eastAsia="ru-RU"/>
              </w:rPr>
            </w:pPr>
            <w:r w:rsidRPr="00F07FD7">
              <w:rPr>
                <w:rFonts w:ascii="Times New Roman" w:eastAsia="Times New Roman" w:hAnsi="Times New Roman" w:cs="Times New Roman"/>
                <w:b/>
                <w:sz w:val="28"/>
                <w:szCs w:val="28"/>
                <w:lang w:val="tt-RU" w:eastAsia="ru-RU"/>
              </w:rPr>
              <w:t>max</w:t>
            </w:r>
            <w:r w:rsidR="0034345D">
              <w:rPr>
                <w:rFonts w:ascii="Times New Roman" w:eastAsia="Times New Roman" w:hAnsi="Times New Roman" w:cs="Times New Roman"/>
                <w:b/>
                <w:sz w:val="28"/>
                <w:szCs w:val="28"/>
                <w:lang w:eastAsia="ru-RU"/>
              </w:rPr>
              <w:t>: 80</w:t>
            </w:r>
            <w:r w:rsidRPr="00F07FD7">
              <w:rPr>
                <w:rFonts w:ascii="Times New Roman" w:eastAsia="Times New Roman" w:hAnsi="Times New Roman" w:cs="Times New Roman"/>
                <w:b/>
                <w:sz w:val="28"/>
                <w:szCs w:val="28"/>
                <w:lang w:eastAsia="ru-RU"/>
              </w:rPr>
              <w:t xml:space="preserve"> баллов</w:t>
            </w:r>
          </w:p>
        </w:tc>
      </w:tr>
    </w:tbl>
    <w:p w:rsidR="00F07FD7" w:rsidRPr="00F07FD7" w:rsidRDefault="00F07FD7" w:rsidP="00F07FD7">
      <w:pPr>
        <w:spacing w:after="0" w:line="240" w:lineRule="auto"/>
        <w:jc w:val="center"/>
        <w:rPr>
          <w:rFonts w:ascii="Times New Roman" w:eastAsia="Times New Roman" w:hAnsi="Times New Roman" w:cs="Times New Roman"/>
          <w:b/>
          <w:sz w:val="28"/>
          <w:szCs w:val="28"/>
          <w:lang w:eastAsia="ru-RU"/>
        </w:rPr>
      </w:pPr>
    </w:p>
    <w:p w:rsidR="00F07FD7" w:rsidRPr="00F07FD7" w:rsidRDefault="00F07FD7" w:rsidP="0038631C">
      <w:pPr>
        <w:spacing w:after="0" w:line="360" w:lineRule="auto"/>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Максимальная оценка за задани</w:t>
      </w:r>
      <w:r w:rsidR="0038631C">
        <w:rPr>
          <w:rFonts w:ascii="Times New Roman" w:eastAsia="Times New Roman" w:hAnsi="Times New Roman" w:cs="Times New Roman"/>
          <w:b/>
          <w:sz w:val="28"/>
          <w:szCs w:val="28"/>
          <w:lang w:eastAsia="ru-RU"/>
        </w:rPr>
        <w:t>е</w:t>
      </w:r>
      <w:r w:rsidR="00E014B5">
        <w:rPr>
          <w:rFonts w:ascii="Times New Roman" w:eastAsia="Times New Roman" w:hAnsi="Times New Roman" w:cs="Times New Roman"/>
          <w:b/>
          <w:sz w:val="28"/>
          <w:szCs w:val="28"/>
          <w:lang w:eastAsia="ru-RU"/>
        </w:rPr>
        <w:t xml:space="preserve"> третьего типа – 80</w:t>
      </w:r>
      <w:r w:rsidRPr="00F07FD7">
        <w:rPr>
          <w:rFonts w:ascii="Times New Roman" w:eastAsia="Times New Roman" w:hAnsi="Times New Roman" w:cs="Times New Roman"/>
          <w:b/>
          <w:sz w:val="28"/>
          <w:szCs w:val="28"/>
          <w:lang w:eastAsia="ru-RU"/>
        </w:rPr>
        <w:t xml:space="preserve"> баллов.</w:t>
      </w:r>
    </w:p>
    <w:p w:rsidR="00F07FD7" w:rsidRPr="00F07FD7" w:rsidRDefault="00F07FD7" w:rsidP="0038631C">
      <w:pPr>
        <w:spacing w:after="0" w:line="360" w:lineRule="auto"/>
        <w:rPr>
          <w:rFonts w:ascii="Times New Roman" w:eastAsia="Times New Roman" w:hAnsi="Times New Roman" w:cs="Times New Roman"/>
          <w:b/>
          <w:sz w:val="28"/>
          <w:szCs w:val="28"/>
          <w:lang w:eastAsia="ru-RU"/>
        </w:rPr>
      </w:pPr>
      <w:r w:rsidRPr="00F07FD7">
        <w:rPr>
          <w:rFonts w:ascii="Times New Roman" w:eastAsia="Times New Roman" w:hAnsi="Times New Roman" w:cs="Times New Roman"/>
          <w:b/>
          <w:sz w:val="28"/>
          <w:szCs w:val="28"/>
          <w:lang w:eastAsia="ru-RU"/>
        </w:rPr>
        <w:t xml:space="preserve">Время выполнения задания третьего типа – </w:t>
      </w:r>
      <w:r w:rsidR="003D7D2E" w:rsidRPr="003D7D2E">
        <w:rPr>
          <w:rFonts w:ascii="Times New Roman" w:eastAsia="Times New Roman" w:hAnsi="Times New Roman" w:cs="Times New Roman"/>
          <w:b/>
          <w:sz w:val="28"/>
          <w:szCs w:val="28"/>
          <w:lang w:eastAsia="ru-RU"/>
        </w:rPr>
        <w:t>60 мин.</w:t>
      </w:r>
    </w:p>
    <w:p w:rsidR="0022554B" w:rsidRDefault="0022554B">
      <w:pPr>
        <w:rPr>
          <w:rFonts w:ascii="Times New Roman" w:hAnsi="Times New Roman" w:cs="Times New Roman"/>
          <w:sz w:val="28"/>
          <w:szCs w:val="28"/>
        </w:rPr>
      </w:pPr>
    </w:p>
    <w:p w:rsidR="003D7D2E" w:rsidRDefault="003D7D2E">
      <w:pPr>
        <w:rPr>
          <w:rFonts w:ascii="Times New Roman" w:hAnsi="Times New Roman" w:cs="Times New Roman"/>
          <w:sz w:val="28"/>
          <w:szCs w:val="28"/>
        </w:rPr>
      </w:pPr>
    </w:p>
    <w:p w:rsidR="003D7D2E" w:rsidRDefault="003D7D2E">
      <w:pPr>
        <w:rPr>
          <w:rFonts w:ascii="Times New Roman" w:hAnsi="Times New Roman" w:cs="Times New Roman"/>
          <w:sz w:val="28"/>
          <w:szCs w:val="28"/>
        </w:rPr>
      </w:pPr>
    </w:p>
    <w:p w:rsidR="003D7D2E" w:rsidRDefault="003D7D2E">
      <w:pPr>
        <w:rPr>
          <w:rFonts w:ascii="Times New Roman" w:hAnsi="Times New Roman" w:cs="Times New Roman"/>
          <w:sz w:val="28"/>
          <w:szCs w:val="28"/>
        </w:rPr>
      </w:pPr>
    </w:p>
    <w:p w:rsidR="003D7D2E" w:rsidRDefault="003D7D2E">
      <w:pPr>
        <w:rPr>
          <w:rFonts w:ascii="Times New Roman" w:hAnsi="Times New Roman" w:cs="Times New Roman"/>
          <w:sz w:val="28"/>
          <w:szCs w:val="28"/>
        </w:rPr>
      </w:pPr>
    </w:p>
    <w:p w:rsidR="003D7D2E" w:rsidRDefault="003D7D2E">
      <w:pPr>
        <w:rPr>
          <w:rFonts w:ascii="Times New Roman" w:hAnsi="Times New Roman" w:cs="Times New Roman"/>
          <w:sz w:val="28"/>
          <w:szCs w:val="28"/>
        </w:rPr>
      </w:pPr>
    </w:p>
    <w:p w:rsidR="006A77DC" w:rsidRDefault="006A77DC" w:rsidP="00F07FD7">
      <w:pPr>
        <w:spacing w:after="160" w:line="259" w:lineRule="auto"/>
        <w:jc w:val="center"/>
        <w:rPr>
          <w:rFonts w:ascii="Times New Roman" w:eastAsia="Calibri" w:hAnsi="Times New Roman" w:cs="Times New Roman"/>
          <w:b/>
          <w:sz w:val="28"/>
          <w:szCs w:val="28"/>
        </w:rPr>
      </w:pPr>
    </w:p>
    <w:p w:rsidR="00F07FD7" w:rsidRPr="00F07FD7" w:rsidRDefault="003D7D2E" w:rsidP="00F07FD7">
      <w:pPr>
        <w:spacing w:after="16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З</w:t>
      </w:r>
      <w:r w:rsidR="00F07FD7" w:rsidRPr="00F07FD7">
        <w:rPr>
          <w:rFonts w:ascii="Times New Roman" w:eastAsia="Calibri" w:hAnsi="Times New Roman" w:cs="Times New Roman"/>
          <w:b/>
          <w:sz w:val="28"/>
          <w:szCs w:val="28"/>
        </w:rPr>
        <w:t>адани</w:t>
      </w:r>
      <w:r>
        <w:rPr>
          <w:rFonts w:ascii="Times New Roman" w:eastAsia="Calibri" w:hAnsi="Times New Roman" w:cs="Times New Roman"/>
          <w:b/>
          <w:sz w:val="28"/>
          <w:szCs w:val="28"/>
        </w:rPr>
        <w:t>е четвертого типа</w:t>
      </w:r>
    </w:p>
    <w:p w:rsidR="00F07FD7" w:rsidRPr="00F07FD7" w:rsidRDefault="00F07FD7" w:rsidP="00F07FD7">
      <w:pPr>
        <w:spacing w:after="160" w:line="259" w:lineRule="auto"/>
        <w:rPr>
          <w:rFonts w:ascii="Times New Roman" w:eastAsia="Calibri" w:hAnsi="Times New Roman" w:cs="Times New Roman"/>
          <w:sz w:val="28"/>
          <w:szCs w:val="28"/>
        </w:rPr>
      </w:pPr>
    </w:p>
    <w:tbl>
      <w:tblPr>
        <w:tblStyle w:val="a3"/>
        <w:tblW w:w="0" w:type="auto"/>
        <w:jc w:val="center"/>
        <w:tblLook w:val="04A0" w:firstRow="1" w:lastRow="0" w:firstColumn="1" w:lastColumn="0" w:noHBand="0" w:noVBand="1"/>
      </w:tblPr>
      <w:tblGrid>
        <w:gridCol w:w="1000"/>
        <w:gridCol w:w="5242"/>
        <w:gridCol w:w="3115"/>
      </w:tblGrid>
      <w:tr w:rsidR="00F07FD7" w:rsidRPr="00F07FD7" w:rsidTr="00A83DE6">
        <w:trPr>
          <w:jc w:val="center"/>
        </w:trPr>
        <w:tc>
          <w:tcPr>
            <w:tcW w:w="988" w:type="dxa"/>
          </w:tcPr>
          <w:p w:rsidR="00F07FD7" w:rsidRPr="00F07FD7" w:rsidRDefault="00F07FD7" w:rsidP="00F07FD7">
            <w:pPr>
              <w:spacing w:after="160" w:line="259" w:lineRule="auto"/>
              <w:jc w:val="center"/>
              <w:rPr>
                <w:rFonts w:ascii="Times New Roman" w:eastAsia="Calibri" w:hAnsi="Times New Roman" w:cs="Times New Roman"/>
                <w:sz w:val="28"/>
                <w:szCs w:val="28"/>
              </w:rPr>
            </w:pPr>
            <w:r w:rsidRPr="00F07FD7">
              <w:rPr>
                <w:rFonts w:ascii="Times New Roman" w:eastAsia="Calibri" w:hAnsi="Times New Roman" w:cs="Times New Roman"/>
                <w:sz w:val="28"/>
                <w:szCs w:val="28"/>
              </w:rPr>
              <w:t>Номер ряда</w:t>
            </w:r>
          </w:p>
        </w:tc>
        <w:tc>
          <w:tcPr>
            <w:tcW w:w="5242" w:type="dxa"/>
          </w:tcPr>
          <w:p w:rsidR="00F07FD7" w:rsidRPr="00F07FD7" w:rsidRDefault="00F07FD7" w:rsidP="00F07FD7">
            <w:pPr>
              <w:spacing w:after="160" w:line="259" w:lineRule="auto"/>
              <w:jc w:val="center"/>
              <w:rPr>
                <w:rFonts w:ascii="Times New Roman" w:eastAsia="Calibri" w:hAnsi="Times New Roman" w:cs="Times New Roman"/>
                <w:sz w:val="28"/>
                <w:szCs w:val="28"/>
              </w:rPr>
            </w:pPr>
            <w:r w:rsidRPr="00F07FD7">
              <w:rPr>
                <w:rFonts w:ascii="Times New Roman" w:eastAsia="Calibri" w:hAnsi="Times New Roman" w:cs="Times New Roman"/>
                <w:sz w:val="28"/>
                <w:szCs w:val="28"/>
              </w:rPr>
              <w:t>Ряд (группа)</w:t>
            </w:r>
          </w:p>
        </w:tc>
        <w:tc>
          <w:tcPr>
            <w:tcW w:w="3115" w:type="dxa"/>
          </w:tcPr>
          <w:p w:rsidR="00F07FD7" w:rsidRPr="00F07FD7" w:rsidRDefault="00F07FD7" w:rsidP="00F07FD7">
            <w:pPr>
              <w:spacing w:after="160" w:line="259" w:lineRule="auto"/>
              <w:jc w:val="center"/>
              <w:rPr>
                <w:rFonts w:ascii="Times New Roman" w:eastAsia="Calibri" w:hAnsi="Times New Roman" w:cs="Times New Roman"/>
                <w:sz w:val="28"/>
                <w:szCs w:val="28"/>
              </w:rPr>
            </w:pPr>
            <w:r w:rsidRPr="00F07FD7">
              <w:rPr>
                <w:rFonts w:ascii="Times New Roman" w:eastAsia="Calibri" w:hAnsi="Times New Roman" w:cs="Times New Roman"/>
                <w:sz w:val="28"/>
                <w:szCs w:val="28"/>
              </w:rPr>
              <w:t>Принцип объединения</w:t>
            </w:r>
          </w:p>
        </w:tc>
      </w:tr>
      <w:tr w:rsidR="00F07FD7" w:rsidRPr="00F07FD7" w:rsidTr="00A83DE6">
        <w:trPr>
          <w:jc w:val="center"/>
        </w:trPr>
        <w:tc>
          <w:tcPr>
            <w:tcW w:w="988" w:type="dxa"/>
          </w:tcPr>
          <w:p w:rsidR="00F07FD7" w:rsidRPr="00F07FD7" w:rsidRDefault="00F07FD7" w:rsidP="00F07FD7">
            <w:pPr>
              <w:spacing w:after="160" w:line="259" w:lineRule="auto"/>
              <w:rPr>
                <w:rFonts w:ascii="Times New Roman" w:eastAsia="Calibri" w:hAnsi="Times New Roman" w:cs="Times New Roman"/>
                <w:sz w:val="28"/>
                <w:szCs w:val="28"/>
              </w:rPr>
            </w:pPr>
            <w:r w:rsidRPr="00F07FD7">
              <w:rPr>
                <w:rFonts w:ascii="Times New Roman" w:eastAsia="Calibri" w:hAnsi="Times New Roman" w:cs="Times New Roman"/>
                <w:sz w:val="28"/>
                <w:szCs w:val="28"/>
              </w:rPr>
              <w:t>1.</w:t>
            </w:r>
          </w:p>
        </w:tc>
        <w:tc>
          <w:tcPr>
            <w:tcW w:w="5242" w:type="dxa"/>
          </w:tcPr>
          <w:p w:rsidR="00F07FD7" w:rsidRPr="00F07FD7" w:rsidRDefault="00F07FD7" w:rsidP="00F07FD7">
            <w:pPr>
              <w:spacing w:after="160" w:line="259" w:lineRule="auto"/>
              <w:rPr>
                <w:rFonts w:ascii="Times New Roman" w:eastAsia="Calibri" w:hAnsi="Times New Roman" w:cs="Times New Roman"/>
                <w:sz w:val="28"/>
                <w:szCs w:val="28"/>
              </w:rPr>
            </w:pPr>
            <w:r w:rsidRPr="00F07FD7">
              <w:rPr>
                <w:rFonts w:ascii="Times New Roman" w:eastAsia="Calibri" w:hAnsi="Times New Roman" w:cs="Times New Roman"/>
                <w:sz w:val="28"/>
                <w:szCs w:val="28"/>
              </w:rPr>
              <w:t xml:space="preserve">Мельпомена, Терпсихора, Талия, </w:t>
            </w:r>
            <w:proofErr w:type="spellStart"/>
            <w:r w:rsidRPr="00F07FD7">
              <w:rPr>
                <w:rFonts w:ascii="Times New Roman" w:eastAsia="Calibri" w:hAnsi="Times New Roman" w:cs="Times New Roman"/>
                <w:sz w:val="28"/>
                <w:szCs w:val="28"/>
              </w:rPr>
              <w:t>Эвтерпа</w:t>
            </w:r>
            <w:proofErr w:type="spellEnd"/>
            <w:r w:rsidRPr="00F07FD7">
              <w:rPr>
                <w:rFonts w:ascii="Times New Roman" w:eastAsia="Calibri" w:hAnsi="Times New Roman" w:cs="Times New Roman"/>
                <w:sz w:val="28"/>
                <w:szCs w:val="28"/>
              </w:rPr>
              <w:t xml:space="preserve">  </w:t>
            </w:r>
          </w:p>
          <w:p w:rsidR="00F07FD7" w:rsidRPr="00F07FD7" w:rsidRDefault="00F07FD7" w:rsidP="00F07FD7">
            <w:pPr>
              <w:spacing w:after="160" w:line="259" w:lineRule="auto"/>
              <w:rPr>
                <w:rFonts w:ascii="Times New Roman" w:eastAsia="Calibri" w:hAnsi="Times New Roman" w:cs="Times New Roman"/>
                <w:sz w:val="28"/>
                <w:szCs w:val="28"/>
              </w:rPr>
            </w:pPr>
          </w:p>
        </w:tc>
        <w:tc>
          <w:tcPr>
            <w:tcW w:w="3115" w:type="dxa"/>
          </w:tcPr>
          <w:p w:rsidR="00F07FD7" w:rsidRPr="00F07FD7" w:rsidRDefault="00F07FD7" w:rsidP="00F07FD7">
            <w:pPr>
              <w:spacing w:after="160" w:line="259" w:lineRule="auto"/>
              <w:rPr>
                <w:rFonts w:ascii="Times New Roman" w:eastAsia="Calibri" w:hAnsi="Times New Roman" w:cs="Times New Roman"/>
                <w:sz w:val="28"/>
                <w:szCs w:val="28"/>
              </w:rPr>
            </w:pPr>
            <w:r w:rsidRPr="00F07FD7">
              <w:rPr>
                <w:rFonts w:ascii="Times New Roman" w:eastAsia="Calibri" w:hAnsi="Times New Roman" w:cs="Times New Roman"/>
                <w:sz w:val="28"/>
                <w:szCs w:val="28"/>
              </w:rPr>
              <w:t>Музы искусства</w:t>
            </w:r>
          </w:p>
        </w:tc>
      </w:tr>
      <w:tr w:rsidR="00F07FD7" w:rsidRPr="00F07FD7" w:rsidTr="00A83DE6">
        <w:trPr>
          <w:jc w:val="center"/>
        </w:trPr>
        <w:tc>
          <w:tcPr>
            <w:tcW w:w="988" w:type="dxa"/>
          </w:tcPr>
          <w:p w:rsidR="00F07FD7" w:rsidRPr="00F07FD7" w:rsidRDefault="00F07FD7" w:rsidP="00F07FD7">
            <w:pPr>
              <w:spacing w:after="160" w:line="259" w:lineRule="auto"/>
              <w:rPr>
                <w:rFonts w:ascii="Times New Roman" w:eastAsia="Calibri" w:hAnsi="Times New Roman" w:cs="Times New Roman"/>
                <w:sz w:val="28"/>
                <w:szCs w:val="28"/>
              </w:rPr>
            </w:pPr>
            <w:r w:rsidRPr="00F07FD7">
              <w:rPr>
                <w:rFonts w:ascii="Times New Roman" w:eastAsia="Calibri" w:hAnsi="Times New Roman" w:cs="Times New Roman"/>
                <w:sz w:val="28"/>
                <w:szCs w:val="28"/>
              </w:rPr>
              <w:t>2.</w:t>
            </w:r>
          </w:p>
        </w:tc>
        <w:tc>
          <w:tcPr>
            <w:tcW w:w="5242" w:type="dxa"/>
          </w:tcPr>
          <w:p w:rsidR="00F07FD7" w:rsidRPr="00F07FD7" w:rsidRDefault="00F07FD7" w:rsidP="00F07FD7">
            <w:pPr>
              <w:spacing w:after="160" w:line="259" w:lineRule="auto"/>
              <w:rPr>
                <w:rFonts w:ascii="Times New Roman" w:eastAsia="Calibri" w:hAnsi="Times New Roman" w:cs="Times New Roman"/>
                <w:sz w:val="28"/>
                <w:szCs w:val="28"/>
              </w:rPr>
            </w:pPr>
            <w:proofErr w:type="spellStart"/>
            <w:r w:rsidRPr="00F07FD7">
              <w:rPr>
                <w:rFonts w:ascii="Times New Roman" w:eastAsia="Calibri" w:hAnsi="Times New Roman" w:cs="Times New Roman"/>
                <w:sz w:val="28"/>
                <w:szCs w:val="28"/>
              </w:rPr>
              <w:t>Бибоп</w:t>
            </w:r>
            <w:proofErr w:type="spellEnd"/>
            <w:r w:rsidRPr="00F07FD7">
              <w:rPr>
                <w:rFonts w:ascii="Times New Roman" w:eastAsia="Calibri" w:hAnsi="Times New Roman" w:cs="Times New Roman"/>
                <w:sz w:val="28"/>
                <w:szCs w:val="28"/>
              </w:rPr>
              <w:t xml:space="preserve">, Ритм-энд-блюз, Свинг, </w:t>
            </w:r>
            <w:proofErr w:type="spellStart"/>
            <w:r w:rsidRPr="00F07FD7">
              <w:rPr>
                <w:rFonts w:ascii="Times New Roman" w:eastAsia="Calibri" w:hAnsi="Times New Roman" w:cs="Times New Roman"/>
                <w:sz w:val="28"/>
                <w:szCs w:val="28"/>
              </w:rPr>
              <w:t>Соул</w:t>
            </w:r>
            <w:proofErr w:type="spellEnd"/>
            <w:r w:rsidRPr="00F07FD7">
              <w:rPr>
                <w:rFonts w:ascii="Times New Roman" w:eastAsia="Calibri" w:hAnsi="Times New Roman" w:cs="Times New Roman"/>
                <w:sz w:val="28"/>
                <w:szCs w:val="28"/>
              </w:rPr>
              <w:t xml:space="preserve"> </w:t>
            </w:r>
          </w:p>
          <w:p w:rsidR="00F07FD7" w:rsidRPr="00F07FD7" w:rsidRDefault="00F07FD7" w:rsidP="00F07FD7">
            <w:pPr>
              <w:spacing w:after="160" w:line="259" w:lineRule="auto"/>
              <w:rPr>
                <w:rFonts w:ascii="Times New Roman" w:eastAsia="Calibri" w:hAnsi="Times New Roman" w:cs="Times New Roman"/>
                <w:sz w:val="28"/>
                <w:szCs w:val="28"/>
              </w:rPr>
            </w:pPr>
          </w:p>
        </w:tc>
        <w:tc>
          <w:tcPr>
            <w:tcW w:w="3115" w:type="dxa"/>
          </w:tcPr>
          <w:p w:rsidR="00F07FD7" w:rsidRPr="00F07FD7" w:rsidRDefault="00F07FD7" w:rsidP="00F07FD7">
            <w:pPr>
              <w:spacing w:after="160" w:line="259" w:lineRule="auto"/>
              <w:rPr>
                <w:rFonts w:ascii="Times New Roman" w:eastAsia="Calibri" w:hAnsi="Times New Roman" w:cs="Times New Roman"/>
                <w:sz w:val="28"/>
                <w:szCs w:val="28"/>
              </w:rPr>
            </w:pPr>
            <w:r w:rsidRPr="00F07FD7">
              <w:rPr>
                <w:rFonts w:ascii="Times New Roman" w:eastAsia="Calibri" w:hAnsi="Times New Roman" w:cs="Times New Roman"/>
                <w:sz w:val="28"/>
                <w:szCs w:val="28"/>
              </w:rPr>
              <w:t>Стили джазовой музыки</w:t>
            </w:r>
          </w:p>
        </w:tc>
      </w:tr>
      <w:tr w:rsidR="00F07FD7" w:rsidRPr="00F07FD7" w:rsidTr="00A83DE6">
        <w:trPr>
          <w:jc w:val="center"/>
        </w:trPr>
        <w:tc>
          <w:tcPr>
            <w:tcW w:w="988" w:type="dxa"/>
          </w:tcPr>
          <w:p w:rsidR="00F07FD7" w:rsidRPr="00F07FD7" w:rsidRDefault="00F07FD7" w:rsidP="00F07FD7">
            <w:pPr>
              <w:spacing w:after="160" w:line="259" w:lineRule="auto"/>
              <w:rPr>
                <w:rFonts w:ascii="Times New Roman" w:eastAsia="Calibri" w:hAnsi="Times New Roman" w:cs="Times New Roman"/>
                <w:sz w:val="28"/>
                <w:szCs w:val="28"/>
              </w:rPr>
            </w:pPr>
            <w:r w:rsidRPr="00F07FD7">
              <w:rPr>
                <w:rFonts w:ascii="Times New Roman" w:eastAsia="Calibri" w:hAnsi="Times New Roman" w:cs="Times New Roman"/>
                <w:sz w:val="28"/>
                <w:szCs w:val="28"/>
              </w:rPr>
              <w:t>3.</w:t>
            </w:r>
          </w:p>
        </w:tc>
        <w:tc>
          <w:tcPr>
            <w:tcW w:w="5242" w:type="dxa"/>
          </w:tcPr>
          <w:p w:rsidR="00F07FD7" w:rsidRPr="00F07FD7" w:rsidRDefault="00F07FD7" w:rsidP="00F07FD7">
            <w:pPr>
              <w:spacing w:after="160" w:line="259" w:lineRule="auto"/>
              <w:rPr>
                <w:rFonts w:ascii="Times New Roman" w:eastAsia="Calibri" w:hAnsi="Times New Roman" w:cs="Times New Roman"/>
                <w:sz w:val="28"/>
                <w:szCs w:val="28"/>
              </w:rPr>
            </w:pPr>
            <w:r w:rsidRPr="00F07FD7">
              <w:rPr>
                <w:rFonts w:ascii="Times New Roman" w:eastAsia="Calibri" w:hAnsi="Times New Roman" w:cs="Times New Roman"/>
                <w:sz w:val="28"/>
                <w:szCs w:val="28"/>
              </w:rPr>
              <w:t xml:space="preserve">Алла прима, </w:t>
            </w:r>
            <w:proofErr w:type="spellStart"/>
            <w:r w:rsidRPr="00F07FD7">
              <w:rPr>
                <w:rFonts w:ascii="Times New Roman" w:eastAsia="Calibri" w:hAnsi="Times New Roman" w:cs="Times New Roman"/>
                <w:sz w:val="28"/>
                <w:szCs w:val="28"/>
              </w:rPr>
              <w:t>Импасто</w:t>
            </w:r>
            <w:proofErr w:type="spellEnd"/>
            <w:r w:rsidRPr="00F07FD7">
              <w:rPr>
                <w:rFonts w:ascii="Times New Roman" w:eastAsia="Calibri" w:hAnsi="Times New Roman" w:cs="Times New Roman"/>
                <w:sz w:val="28"/>
                <w:szCs w:val="28"/>
              </w:rPr>
              <w:t xml:space="preserve">,  Сухая кисть, Сфумато </w:t>
            </w:r>
          </w:p>
        </w:tc>
        <w:tc>
          <w:tcPr>
            <w:tcW w:w="3115" w:type="dxa"/>
          </w:tcPr>
          <w:p w:rsidR="00F07FD7" w:rsidRPr="00F07FD7" w:rsidRDefault="00F07FD7" w:rsidP="00F07FD7">
            <w:pPr>
              <w:spacing w:after="160" w:line="259" w:lineRule="auto"/>
              <w:rPr>
                <w:rFonts w:ascii="Times New Roman" w:eastAsia="Calibri" w:hAnsi="Times New Roman" w:cs="Times New Roman"/>
                <w:sz w:val="28"/>
                <w:szCs w:val="28"/>
              </w:rPr>
            </w:pPr>
            <w:r w:rsidRPr="00F07FD7">
              <w:rPr>
                <w:rFonts w:ascii="Times New Roman" w:eastAsia="Calibri" w:hAnsi="Times New Roman" w:cs="Times New Roman"/>
                <w:sz w:val="28"/>
                <w:szCs w:val="28"/>
              </w:rPr>
              <w:t>Живописные техники</w:t>
            </w:r>
          </w:p>
        </w:tc>
      </w:tr>
    </w:tbl>
    <w:p w:rsidR="00F07FD7" w:rsidRPr="00F07FD7" w:rsidRDefault="00F07FD7" w:rsidP="00F07FD7">
      <w:pPr>
        <w:spacing w:after="160" w:line="259" w:lineRule="auto"/>
        <w:rPr>
          <w:rFonts w:ascii="Times New Roman" w:eastAsia="Calibri" w:hAnsi="Times New Roman" w:cs="Times New Roman"/>
          <w:sz w:val="28"/>
          <w:szCs w:val="28"/>
        </w:rPr>
      </w:pPr>
    </w:p>
    <w:p w:rsidR="00F07FD7" w:rsidRPr="00F07FD7" w:rsidRDefault="00F07FD7" w:rsidP="00F07FD7">
      <w:pPr>
        <w:rPr>
          <w:rFonts w:ascii="Times New Roman" w:eastAsia="Calibri" w:hAnsi="Times New Roman" w:cs="Times New Roman"/>
          <w:b/>
          <w:bCs/>
          <w:sz w:val="28"/>
          <w:szCs w:val="28"/>
          <w:lang w:eastAsia="ru-RU"/>
        </w:rPr>
      </w:pPr>
      <w:r w:rsidRPr="00F07FD7">
        <w:rPr>
          <w:rFonts w:ascii="Times New Roman" w:eastAsia="Calibri" w:hAnsi="Times New Roman" w:cs="Times New Roman"/>
          <w:b/>
          <w:bCs/>
          <w:sz w:val="28"/>
          <w:szCs w:val="28"/>
          <w:lang w:eastAsia="ru-RU"/>
        </w:rPr>
        <w:t>Анализ ответа, оценка.</w:t>
      </w:r>
    </w:p>
    <w:p w:rsidR="00F07FD7" w:rsidRPr="00F07FD7" w:rsidRDefault="00F07FD7" w:rsidP="00F07FD7">
      <w:pPr>
        <w:rPr>
          <w:rFonts w:ascii="Times New Roman" w:eastAsia="Calibri" w:hAnsi="Times New Roman" w:cs="Times New Roman"/>
          <w:b/>
          <w:bCs/>
          <w:sz w:val="28"/>
          <w:szCs w:val="28"/>
          <w:lang w:eastAsia="ru-RU"/>
        </w:rPr>
      </w:pPr>
      <w:r w:rsidRPr="00F07FD7">
        <w:rPr>
          <w:rFonts w:ascii="Times New Roman" w:eastAsia="Calibri" w:hAnsi="Times New Roman" w:cs="Times New Roman"/>
          <w:bCs/>
          <w:sz w:val="28"/>
          <w:szCs w:val="28"/>
          <w:lang w:eastAsia="ru-RU"/>
        </w:rPr>
        <w:t xml:space="preserve">Участник верно составляет блоки с именами, названиями и понятиями </w:t>
      </w:r>
      <w:r w:rsidR="001B4811">
        <w:rPr>
          <w:rFonts w:ascii="Times New Roman" w:eastAsia="Calibri" w:hAnsi="Times New Roman" w:cs="Times New Roman"/>
          <w:b/>
          <w:bCs/>
          <w:sz w:val="28"/>
          <w:szCs w:val="28"/>
          <w:lang w:eastAsia="ru-RU"/>
        </w:rPr>
        <w:t>по 1 баллу</w:t>
      </w:r>
      <w:r w:rsidRPr="00F07FD7">
        <w:rPr>
          <w:rFonts w:ascii="Times New Roman" w:eastAsia="Calibri" w:hAnsi="Times New Roman" w:cs="Times New Roman"/>
          <w:b/>
          <w:bCs/>
          <w:sz w:val="28"/>
          <w:szCs w:val="28"/>
          <w:lang w:eastAsia="ru-RU"/>
        </w:rPr>
        <w:t xml:space="preserve"> </w:t>
      </w:r>
      <w:r w:rsidRPr="00F07FD7">
        <w:rPr>
          <w:rFonts w:ascii="Times New Roman" w:eastAsia="Calibri" w:hAnsi="Times New Roman" w:cs="Times New Roman"/>
          <w:bCs/>
          <w:sz w:val="28"/>
          <w:szCs w:val="28"/>
          <w:lang w:eastAsia="ru-RU"/>
        </w:rPr>
        <w:t>за каждое верное соотнесение =</w:t>
      </w:r>
      <w:r w:rsidR="001B4811">
        <w:rPr>
          <w:rFonts w:ascii="Times New Roman" w:eastAsia="Calibri" w:hAnsi="Times New Roman" w:cs="Times New Roman"/>
          <w:b/>
          <w:bCs/>
          <w:sz w:val="28"/>
          <w:szCs w:val="28"/>
          <w:lang w:eastAsia="ru-RU"/>
        </w:rPr>
        <w:t xml:space="preserve"> 12 баллов</w:t>
      </w:r>
      <w:r w:rsidRPr="00F07FD7">
        <w:rPr>
          <w:rFonts w:ascii="Times New Roman" w:eastAsia="Calibri" w:hAnsi="Times New Roman" w:cs="Times New Roman"/>
          <w:b/>
          <w:bCs/>
          <w:sz w:val="28"/>
          <w:szCs w:val="28"/>
          <w:lang w:eastAsia="ru-RU"/>
        </w:rPr>
        <w:t>.</w:t>
      </w:r>
    </w:p>
    <w:p w:rsidR="00F07FD7" w:rsidRDefault="00F07FD7" w:rsidP="00F07FD7">
      <w:pPr>
        <w:rPr>
          <w:rFonts w:ascii="Times New Roman" w:eastAsia="Calibri" w:hAnsi="Times New Roman" w:cs="Times New Roman"/>
          <w:b/>
          <w:bCs/>
          <w:sz w:val="28"/>
          <w:szCs w:val="28"/>
          <w:lang w:eastAsia="ru-RU"/>
        </w:rPr>
      </w:pPr>
      <w:r w:rsidRPr="00F07FD7">
        <w:rPr>
          <w:rFonts w:ascii="Times New Roman" w:eastAsia="Calibri" w:hAnsi="Times New Roman" w:cs="Times New Roman"/>
          <w:bCs/>
          <w:sz w:val="28"/>
          <w:szCs w:val="28"/>
          <w:lang w:eastAsia="ru-RU"/>
        </w:rPr>
        <w:t>Участник выполняет второе задание – дополняет пустые графы принципом объединения в блоки имен, названий и понятий.</w:t>
      </w:r>
      <w:r w:rsidRPr="00F07FD7">
        <w:rPr>
          <w:rFonts w:ascii="Times New Roman" w:eastAsia="Calibri" w:hAnsi="Times New Roman" w:cs="Times New Roman"/>
          <w:b/>
          <w:bCs/>
          <w:sz w:val="28"/>
          <w:szCs w:val="28"/>
          <w:lang w:eastAsia="ru-RU"/>
        </w:rPr>
        <w:t xml:space="preserve"> По 2 балла </w:t>
      </w:r>
      <w:r w:rsidRPr="00F07FD7">
        <w:rPr>
          <w:rFonts w:ascii="Times New Roman" w:eastAsia="Calibri" w:hAnsi="Times New Roman" w:cs="Times New Roman"/>
          <w:bCs/>
          <w:sz w:val="28"/>
          <w:szCs w:val="28"/>
          <w:lang w:eastAsia="ru-RU"/>
        </w:rPr>
        <w:t>за каждое верное объяснение</w:t>
      </w:r>
      <w:r w:rsidRPr="00F07FD7">
        <w:rPr>
          <w:rFonts w:ascii="Times New Roman" w:eastAsia="Calibri" w:hAnsi="Times New Roman" w:cs="Times New Roman"/>
          <w:b/>
          <w:bCs/>
          <w:sz w:val="28"/>
          <w:szCs w:val="28"/>
          <w:lang w:eastAsia="ru-RU"/>
        </w:rPr>
        <w:t xml:space="preserve"> = 6 баллов.</w:t>
      </w:r>
    </w:p>
    <w:p w:rsidR="003D7D2E" w:rsidRPr="00F07FD7" w:rsidRDefault="003D7D2E" w:rsidP="00F07FD7">
      <w:pPr>
        <w:rPr>
          <w:rFonts w:ascii="Times New Roman" w:eastAsia="Calibri" w:hAnsi="Times New Roman" w:cs="Times New Roman"/>
          <w:b/>
          <w:bCs/>
          <w:sz w:val="28"/>
          <w:szCs w:val="28"/>
          <w:lang w:eastAsia="ru-RU"/>
        </w:rPr>
      </w:pPr>
    </w:p>
    <w:p w:rsidR="00F07FD7" w:rsidRPr="00F07FD7" w:rsidRDefault="00F07FD7" w:rsidP="00422424">
      <w:pPr>
        <w:spacing w:after="0"/>
        <w:rPr>
          <w:rFonts w:ascii="Times New Roman" w:eastAsia="Calibri" w:hAnsi="Times New Roman" w:cs="Times New Roman"/>
          <w:b/>
          <w:bCs/>
          <w:sz w:val="28"/>
          <w:szCs w:val="28"/>
          <w:lang w:eastAsia="ru-RU"/>
        </w:rPr>
      </w:pPr>
      <w:r w:rsidRPr="00F07FD7">
        <w:rPr>
          <w:rFonts w:ascii="Times New Roman" w:eastAsia="Calibri" w:hAnsi="Times New Roman" w:cs="Times New Roman"/>
          <w:b/>
          <w:bCs/>
          <w:sz w:val="28"/>
          <w:szCs w:val="28"/>
          <w:lang w:eastAsia="ru-RU"/>
        </w:rPr>
        <w:t>Максим</w:t>
      </w:r>
      <w:r w:rsidR="003D7D2E" w:rsidRPr="003D7D2E">
        <w:rPr>
          <w:rFonts w:ascii="Times New Roman" w:eastAsia="Calibri" w:hAnsi="Times New Roman" w:cs="Times New Roman"/>
          <w:b/>
          <w:bCs/>
          <w:sz w:val="28"/>
          <w:szCs w:val="28"/>
          <w:lang w:eastAsia="ru-RU"/>
        </w:rPr>
        <w:t>альн</w:t>
      </w:r>
      <w:r w:rsidR="0049433A">
        <w:rPr>
          <w:rFonts w:ascii="Times New Roman" w:eastAsia="Calibri" w:hAnsi="Times New Roman" w:cs="Times New Roman"/>
          <w:b/>
          <w:bCs/>
          <w:sz w:val="28"/>
          <w:szCs w:val="28"/>
          <w:lang w:eastAsia="ru-RU"/>
        </w:rPr>
        <w:t>ая оценка</w:t>
      </w:r>
      <w:r w:rsidR="003D7D2E" w:rsidRPr="003D7D2E">
        <w:rPr>
          <w:rFonts w:ascii="Times New Roman" w:eastAsia="Calibri" w:hAnsi="Times New Roman" w:cs="Times New Roman"/>
          <w:b/>
          <w:bCs/>
          <w:sz w:val="28"/>
          <w:szCs w:val="28"/>
          <w:lang w:eastAsia="ru-RU"/>
        </w:rPr>
        <w:t xml:space="preserve"> </w:t>
      </w:r>
      <w:r w:rsidR="003D7D2E">
        <w:rPr>
          <w:rFonts w:ascii="Times New Roman" w:eastAsia="Calibri" w:hAnsi="Times New Roman" w:cs="Times New Roman"/>
          <w:b/>
          <w:bCs/>
          <w:sz w:val="28"/>
          <w:szCs w:val="28"/>
          <w:lang w:eastAsia="ru-RU"/>
        </w:rPr>
        <w:t>за задани</w:t>
      </w:r>
      <w:r w:rsidR="0038631C">
        <w:rPr>
          <w:rFonts w:ascii="Times New Roman" w:eastAsia="Calibri" w:hAnsi="Times New Roman" w:cs="Times New Roman"/>
          <w:b/>
          <w:bCs/>
          <w:sz w:val="28"/>
          <w:szCs w:val="28"/>
          <w:lang w:eastAsia="ru-RU"/>
        </w:rPr>
        <w:t>е</w:t>
      </w:r>
      <w:r w:rsidR="003D7D2E">
        <w:rPr>
          <w:rFonts w:ascii="Times New Roman" w:eastAsia="Calibri" w:hAnsi="Times New Roman" w:cs="Times New Roman"/>
          <w:b/>
          <w:bCs/>
          <w:sz w:val="28"/>
          <w:szCs w:val="28"/>
          <w:lang w:eastAsia="ru-RU"/>
        </w:rPr>
        <w:t xml:space="preserve"> </w:t>
      </w:r>
      <w:r w:rsidR="0049433A">
        <w:rPr>
          <w:rFonts w:ascii="Times New Roman" w:eastAsia="Calibri" w:hAnsi="Times New Roman" w:cs="Times New Roman"/>
          <w:b/>
          <w:bCs/>
          <w:sz w:val="28"/>
          <w:szCs w:val="28"/>
          <w:lang w:eastAsia="ru-RU"/>
        </w:rPr>
        <w:t>четвертого</w:t>
      </w:r>
      <w:r w:rsidR="003D7D2E">
        <w:rPr>
          <w:rFonts w:ascii="Times New Roman" w:eastAsia="Calibri" w:hAnsi="Times New Roman" w:cs="Times New Roman"/>
          <w:b/>
          <w:bCs/>
          <w:sz w:val="28"/>
          <w:szCs w:val="28"/>
          <w:lang w:eastAsia="ru-RU"/>
        </w:rPr>
        <w:t xml:space="preserve"> типа </w:t>
      </w:r>
      <w:r w:rsidR="003D7D2E" w:rsidRPr="003D7D2E">
        <w:rPr>
          <w:rFonts w:ascii="Times New Roman" w:eastAsia="Calibri" w:hAnsi="Times New Roman" w:cs="Times New Roman"/>
          <w:b/>
          <w:bCs/>
          <w:sz w:val="28"/>
          <w:szCs w:val="28"/>
          <w:lang w:eastAsia="ru-RU"/>
        </w:rPr>
        <w:t>-</w:t>
      </w:r>
      <w:r w:rsidR="00C82C8A">
        <w:rPr>
          <w:rFonts w:ascii="Times New Roman" w:eastAsia="Calibri" w:hAnsi="Times New Roman" w:cs="Times New Roman"/>
          <w:b/>
          <w:bCs/>
          <w:sz w:val="28"/>
          <w:szCs w:val="28"/>
          <w:lang w:eastAsia="ru-RU"/>
        </w:rPr>
        <w:t xml:space="preserve"> 18</w:t>
      </w:r>
      <w:r w:rsidRPr="00F07FD7">
        <w:rPr>
          <w:rFonts w:ascii="Times New Roman" w:eastAsia="Calibri" w:hAnsi="Times New Roman" w:cs="Times New Roman"/>
          <w:b/>
          <w:bCs/>
          <w:sz w:val="28"/>
          <w:szCs w:val="28"/>
          <w:lang w:eastAsia="ru-RU"/>
        </w:rPr>
        <w:t xml:space="preserve"> баллов. </w:t>
      </w:r>
    </w:p>
    <w:p w:rsidR="00F07FD7" w:rsidRPr="00F07FD7" w:rsidRDefault="00F07FD7" w:rsidP="00422424">
      <w:pPr>
        <w:spacing w:after="0"/>
        <w:rPr>
          <w:rFonts w:ascii="Times New Roman" w:eastAsia="Calibri" w:hAnsi="Times New Roman" w:cs="Times New Roman"/>
          <w:b/>
          <w:bCs/>
          <w:sz w:val="28"/>
          <w:szCs w:val="28"/>
          <w:lang w:eastAsia="ru-RU"/>
        </w:rPr>
      </w:pPr>
      <w:r w:rsidRPr="00F07FD7">
        <w:rPr>
          <w:rFonts w:ascii="Times New Roman" w:eastAsia="Calibri" w:hAnsi="Times New Roman" w:cs="Times New Roman"/>
          <w:b/>
          <w:bCs/>
          <w:sz w:val="28"/>
          <w:szCs w:val="28"/>
          <w:lang w:eastAsia="ru-RU"/>
        </w:rPr>
        <w:t xml:space="preserve">Время на выполнение задания </w:t>
      </w:r>
      <w:r w:rsidR="0049433A">
        <w:rPr>
          <w:rFonts w:ascii="Times New Roman" w:eastAsia="Calibri" w:hAnsi="Times New Roman" w:cs="Times New Roman"/>
          <w:b/>
          <w:bCs/>
          <w:sz w:val="28"/>
          <w:szCs w:val="28"/>
          <w:lang w:eastAsia="ru-RU"/>
        </w:rPr>
        <w:t>четвертого</w:t>
      </w:r>
      <w:r w:rsidR="003D7D2E">
        <w:rPr>
          <w:rFonts w:ascii="Times New Roman" w:eastAsia="Calibri" w:hAnsi="Times New Roman" w:cs="Times New Roman"/>
          <w:b/>
          <w:bCs/>
          <w:sz w:val="28"/>
          <w:szCs w:val="28"/>
          <w:lang w:eastAsia="ru-RU"/>
        </w:rPr>
        <w:t xml:space="preserve"> типа </w:t>
      </w:r>
      <w:r w:rsidRPr="00F07FD7">
        <w:rPr>
          <w:rFonts w:ascii="Times New Roman" w:eastAsia="Calibri" w:hAnsi="Times New Roman" w:cs="Times New Roman"/>
          <w:b/>
          <w:bCs/>
          <w:sz w:val="28"/>
          <w:szCs w:val="28"/>
          <w:lang w:eastAsia="ru-RU"/>
        </w:rPr>
        <w:t xml:space="preserve">– 30 мин. </w:t>
      </w:r>
    </w:p>
    <w:p w:rsidR="00F07FD7" w:rsidRDefault="00F07FD7" w:rsidP="00F07FD7">
      <w:pPr>
        <w:spacing w:after="160" w:line="259" w:lineRule="auto"/>
        <w:rPr>
          <w:rFonts w:ascii="Times New Roman" w:eastAsia="Calibri" w:hAnsi="Times New Roman" w:cs="Times New Roman"/>
          <w:sz w:val="28"/>
          <w:szCs w:val="28"/>
        </w:rPr>
      </w:pPr>
    </w:p>
    <w:p w:rsidR="00422424" w:rsidRPr="00F07FD7" w:rsidRDefault="00422424" w:rsidP="00F07FD7">
      <w:pPr>
        <w:spacing w:after="160" w:line="259" w:lineRule="auto"/>
        <w:rPr>
          <w:rFonts w:ascii="Times New Roman" w:eastAsia="Calibri" w:hAnsi="Times New Roman" w:cs="Times New Roman"/>
          <w:sz w:val="28"/>
          <w:szCs w:val="28"/>
        </w:rPr>
      </w:pPr>
    </w:p>
    <w:p w:rsidR="003D7D2E" w:rsidRPr="00E369B4" w:rsidRDefault="003D7D2E" w:rsidP="003D7D2E">
      <w:pPr>
        <w:spacing w:after="160" w:line="259" w:lineRule="auto"/>
        <w:contextualSpacing/>
        <w:jc w:val="both"/>
        <w:rPr>
          <w:rFonts w:ascii="Times New Roman" w:eastAsia="Calibri" w:hAnsi="Times New Roman" w:cs="Times New Roman"/>
          <w:b/>
          <w:sz w:val="28"/>
          <w:szCs w:val="28"/>
        </w:rPr>
      </w:pPr>
      <w:r w:rsidRPr="00E369B4">
        <w:rPr>
          <w:rFonts w:ascii="Times New Roman" w:eastAsia="Calibri" w:hAnsi="Times New Roman" w:cs="Times New Roman"/>
          <w:b/>
          <w:sz w:val="28"/>
          <w:szCs w:val="28"/>
        </w:rPr>
        <w:t xml:space="preserve">Максимальное количество баллов за выполнение всех </w:t>
      </w:r>
      <w:r>
        <w:rPr>
          <w:rFonts w:ascii="Times New Roman" w:eastAsia="Calibri" w:hAnsi="Times New Roman" w:cs="Times New Roman"/>
          <w:b/>
          <w:sz w:val="28"/>
          <w:szCs w:val="28"/>
        </w:rPr>
        <w:t xml:space="preserve">заданий </w:t>
      </w:r>
      <w:r w:rsidR="005C67F9">
        <w:rPr>
          <w:rFonts w:ascii="Times New Roman" w:eastAsia="Calibri" w:hAnsi="Times New Roman" w:cs="Times New Roman"/>
          <w:b/>
          <w:sz w:val="28"/>
          <w:szCs w:val="28"/>
        </w:rPr>
        <w:t>теоретического тура: 171 балл</w:t>
      </w:r>
    </w:p>
    <w:p w:rsidR="003D7D2E" w:rsidRPr="00E369B4" w:rsidRDefault="003D7D2E" w:rsidP="003D7D2E">
      <w:pPr>
        <w:spacing w:after="160" w:line="259" w:lineRule="auto"/>
        <w:contextualSpacing/>
        <w:jc w:val="both"/>
        <w:rPr>
          <w:rFonts w:ascii="Times New Roman" w:eastAsia="Calibri" w:hAnsi="Times New Roman" w:cs="Times New Roman"/>
          <w:b/>
          <w:sz w:val="28"/>
          <w:szCs w:val="28"/>
        </w:rPr>
      </w:pPr>
      <w:r w:rsidRPr="00E369B4">
        <w:rPr>
          <w:rFonts w:ascii="Times New Roman" w:eastAsia="Calibri" w:hAnsi="Times New Roman" w:cs="Times New Roman"/>
          <w:b/>
          <w:sz w:val="28"/>
          <w:szCs w:val="28"/>
        </w:rPr>
        <w:t>Время выполнения всех</w:t>
      </w:r>
      <w:r w:rsidR="0068653E">
        <w:rPr>
          <w:rFonts w:ascii="Times New Roman" w:eastAsia="Calibri" w:hAnsi="Times New Roman" w:cs="Times New Roman"/>
          <w:b/>
          <w:sz w:val="28"/>
          <w:szCs w:val="28"/>
        </w:rPr>
        <w:t xml:space="preserve"> заданий теоретического тура: </w:t>
      </w:r>
      <w:r w:rsidR="00277467">
        <w:rPr>
          <w:rFonts w:ascii="Times New Roman" w:eastAsia="Calibri" w:hAnsi="Times New Roman" w:cs="Times New Roman"/>
          <w:b/>
          <w:sz w:val="28"/>
          <w:szCs w:val="28"/>
        </w:rPr>
        <w:t>3ч. 10 мин. (</w:t>
      </w:r>
      <w:r w:rsidR="0068653E">
        <w:rPr>
          <w:rFonts w:ascii="Times New Roman" w:eastAsia="Calibri" w:hAnsi="Times New Roman" w:cs="Times New Roman"/>
          <w:b/>
          <w:sz w:val="28"/>
          <w:szCs w:val="28"/>
        </w:rPr>
        <w:t>19</w:t>
      </w:r>
      <w:r w:rsidR="008D6985">
        <w:rPr>
          <w:rFonts w:ascii="Times New Roman" w:eastAsia="Calibri" w:hAnsi="Times New Roman" w:cs="Times New Roman"/>
          <w:b/>
          <w:sz w:val="28"/>
          <w:szCs w:val="28"/>
        </w:rPr>
        <w:t>0</w:t>
      </w:r>
      <w:r w:rsidRPr="00E369B4">
        <w:rPr>
          <w:rFonts w:ascii="Times New Roman" w:eastAsia="Calibri" w:hAnsi="Times New Roman" w:cs="Times New Roman"/>
          <w:b/>
          <w:sz w:val="28"/>
          <w:szCs w:val="28"/>
        </w:rPr>
        <w:t xml:space="preserve"> мин.</w:t>
      </w:r>
      <w:r w:rsidR="00277467">
        <w:rPr>
          <w:rFonts w:ascii="Times New Roman" w:eastAsia="Calibri" w:hAnsi="Times New Roman" w:cs="Times New Roman"/>
          <w:b/>
          <w:sz w:val="28"/>
          <w:szCs w:val="28"/>
        </w:rPr>
        <w:t>)</w:t>
      </w:r>
    </w:p>
    <w:p w:rsidR="00F07FD7" w:rsidRPr="00F07FD7" w:rsidRDefault="00F07FD7" w:rsidP="00F07FD7">
      <w:pPr>
        <w:spacing w:after="160" w:line="259" w:lineRule="auto"/>
        <w:rPr>
          <w:rFonts w:ascii="Times New Roman" w:eastAsia="Calibri" w:hAnsi="Times New Roman" w:cs="Times New Roman"/>
          <w:sz w:val="28"/>
          <w:szCs w:val="28"/>
        </w:rPr>
      </w:pPr>
    </w:p>
    <w:p w:rsidR="00F07FD7" w:rsidRPr="00F07FD7" w:rsidRDefault="00F07FD7" w:rsidP="00F07FD7">
      <w:pPr>
        <w:spacing w:after="160" w:line="259" w:lineRule="auto"/>
        <w:rPr>
          <w:rFonts w:ascii="Times New Roman" w:eastAsia="Calibri" w:hAnsi="Times New Roman" w:cs="Times New Roman"/>
          <w:sz w:val="28"/>
          <w:szCs w:val="28"/>
        </w:rPr>
      </w:pPr>
    </w:p>
    <w:p w:rsidR="00F07FD7" w:rsidRDefault="00F07FD7" w:rsidP="00F07FD7">
      <w:pPr>
        <w:spacing w:after="160" w:line="259" w:lineRule="auto"/>
        <w:rPr>
          <w:rFonts w:ascii="Times New Roman" w:eastAsia="Calibri" w:hAnsi="Times New Roman" w:cs="Times New Roman"/>
          <w:sz w:val="28"/>
          <w:szCs w:val="28"/>
        </w:rPr>
      </w:pPr>
    </w:p>
    <w:p w:rsidR="003D7D2E" w:rsidRDefault="003D7D2E" w:rsidP="00F07FD7">
      <w:pPr>
        <w:spacing w:after="160" w:line="259" w:lineRule="auto"/>
        <w:rPr>
          <w:rFonts w:ascii="Times New Roman" w:eastAsia="Calibri" w:hAnsi="Times New Roman" w:cs="Times New Roman"/>
          <w:sz w:val="28"/>
          <w:szCs w:val="28"/>
        </w:rPr>
      </w:pPr>
    </w:p>
    <w:p w:rsidR="003D7D2E" w:rsidRDefault="003D7D2E" w:rsidP="00F07FD7">
      <w:pPr>
        <w:spacing w:after="160" w:line="259" w:lineRule="auto"/>
        <w:rPr>
          <w:rFonts w:ascii="Times New Roman" w:eastAsia="Calibri" w:hAnsi="Times New Roman" w:cs="Times New Roman"/>
          <w:sz w:val="28"/>
          <w:szCs w:val="28"/>
        </w:rPr>
      </w:pPr>
    </w:p>
    <w:p w:rsidR="00422424" w:rsidRDefault="00422424" w:rsidP="00F07FD7">
      <w:pPr>
        <w:spacing w:after="160" w:line="259" w:lineRule="auto"/>
        <w:rPr>
          <w:rFonts w:ascii="Times New Roman" w:eastAsia="Calibri" w:hAnsi="Times New Roman" w:cs="Times New Roman"/>
          <w:sz w:val="28"/>
          <w:szCs w:val="28"/>
        </w:rPr>
      </w:pPr>
    </w:p>
    <w:p w:rsidR="0068653E" w:rsidRDefault="0068653E" w:rsidP="00F07FD7">
      <w:pPr>
        <w:tabs>
          <w:tab w:val="center" w:pos="5179"/>
        </w:tabs>
        <w:suppressAutoHyphens/>
        <w:spacing w:line="240" w:lineRule="auto"/>
        <w:contextualSpacing/>
        <w:jc w:val="center"/>
        <w:rPr>
          <w:rFonts w:ascii="Times New Roman" w:eastAsia="Calibri" w:hAnsi="Times New Roman" w:cs="Times New Roman"/>
          <w:b/>
          <w:color w:val="00000A"/>
          <w:sz w:val="28"/>
          <w:szCs w:val="28"/>
        </w:rPr>
      </w:pPr>
    </w:p>
    <w:p w:rsidR="00F07FD7" w:rsidRPr="00F07FD7" w:rsidRDefault="00F07FD7" w:rsidP="00F07FD7">
      <w:pPr>
        <w:tabs>
          <w:tab w:val="center" w:pos="5179"/>
        </w:tabs>
        <w:suppressAutoHyphens/>
        <w:spacing w:line="240" w:lineRule="auto"/>
        <w:contextualSpacing/>
        <w:jc w:val="center"/>
        <w:rPr>
          <w:rFonts w:ascii="Times New Roman" w:eastAsia="Calibri" w:hAnsi="Times New Roman" w:cs="Times New Roman"/>
          <w:b/>
          <w:color w:val="00000A"/>
          <w:sz w:val="28"/>
          <w:szCs w:val="28"/>
        </w:rPr>
      </w:pPr>
      <w:r w:rsidRPr="00F07FD7">
        <w:rPr>
          <w:rFonts w:ascii="Times New Roman" w:eastAsia="Calibri" w:hAnsi="Times New Roman" w:cs="Times New Roman"/>
          <w:b/>
          <w:color w:val="00000A"/>
          <w:sz w:val="28"/>
          <w:szCs w:val="28"/>
        </w:rPr>
        <w:t>ТВОРЧЕСКОЕ ЗАДАНИЕ</w:t>
      </w:r>
    </w:p>
    <w:p w:rsidR="00F07FD7" w:rsidRPr="00F07FD7" w:rsidRDefault="00F07FD7" w:rsidP="00F07FD7">
      <w:pPr>
        <w:tabs>
          <w:tab w:val="center" w:pos="5179"/>
        </w:tabs>
        <w:suppressAutoHyphens/>
        <w:spacing w:line="240" w:lineRule="auto"/>
        <w:contextualSpacing/>
        <w:jc w:val="both"/>
        <w:rPr>
          <w:rFonts w:ascii="Times New Roman" w:eastAsia="Calibri" w:hAnsi="Times New Roman" w:cs="Times New Roman"/>
          <w:b/>
          <w:color w:val="00000A"/>
          <w:sz w:val="28"/>
          <w:szCs w:val="28"/>
        </w:rPr>
      </w:pPr>
    </w:p>
    <w:p w:rsidR="00F07FD7" w:rsidRPr="00F07FD7" w:rsidRDefault="00F07FD7" w:rsidP="00F07FD7">
      <w:pPr>
        <w:tabs>
          <w:tab w:val="center" w:pos="5179"/>
        </w:tabs>
        <w:suppressAutoHyphens/>
        <w:spacing w:line="240" w:lineRule="auto"/>
        <w:contextualSpacing/>
        <w:jc w:val="both"/>
        <w:rPr>
          <w:rFonts w:ascii="Times New Roman" w:eastAsia="Calibri" w:hAnsi="Times New Roman" w:cs="Times New Roman"/>
          <w:color w:val="00000A"/>
          <w:sz w:val="28"/>
          <w:szCs w:val="28"/>
        </w:rPr>
      </w:pPr>
      <w:r w:rsidRPr="00F07FD7">
        <w:rPr>
          <w:rFonts w:ascii="Times New Roman" w:eastAsia="Calibri" w:hAnsi="Times New Roman" w:cs="Times New Roman"/>
          <w:color w:val="00000A"/>
          <w:sz w:val="28"/>
          <w:szCs w:val="28"/>
        </w:rPr>
        <w:t xml:space="preserve">1. Название пластинки. Номинативное название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 xml:space="preserve">, метафорическое название – </w:t>
      </w:r>
      <w:r w:rsidRPr="00F07FD7">
        <w:rPr>
          <w:rFonts w:ascii="Times New Roman" w:eastAsia="Calibri" w:hAnsi="Times New Roman" w:cs="Times New Roman"/>
          <w:b/>
          <w:color w:val="00000A"/>
          <w:sz w:val="28"/>
          <w:szCs w:val="28"/>
        </w:rPr>
        <w:t>2 балла</w:t>
      </w:r>
      <w:r w:rsidRPr="00F07FD7">
        <w:rPr>
          <w:rFonts w:ascii="Times New Roman" w:eastAsia="Calibri" w:hAnsi="Times New Roman" w:cs="Times New Roman"/>
          <w:color w:val="00000A"/>
          <w:sz w:val="28"/>
          <w:szCs w:val="28"/>
        </w:rPr>
        <w:t xml:space="preserve">, использование цитаты – </w:t>
      </w:r>
      <w:r w:rsidRPr="00F07FD7">
        <w:rPr>
          <w:rFonts w:ascii="Times New Roman" w:eastAsia="Calibri" w:hAnsi="Times New Roman" w:cs="Times New Roman"/>
          <w:b/>
          <w:color w:val="00000A"/>
          <w:sz w:val="28"/>
          <w:szCs w:val="28"/>
        </w:rPr>
        <w:t>3 балла</w:t>
      </w:r>
      <w:r w:rsidRPr="00F07FD7">
        <w:rPr>
          <w:rFonts w:ascii="Times New Roman" w:eastAsia="Calibri" w:hAnsi="Times New Roman" w:cs="Times New Roman"/>
          <w:color w:val="00000A"/>
          <w:sz w:val="28"/>
          <w:szCs w:val="28"/>
        </w:rPr>
        <w:t xml:space="preserve">; раскрыт замысел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w:t>
      </w:r>
    </w:p>
    <w:p w:rsidR="00F07FD7" w:rsidRPr="00F07FD7" w:rsidRDefault="00F07FD7" w:rsidP="00F07FD7">
      <w:pPr>
        <w:tabs>
          <w:tab w:val="center" w:pos="5179"/>
        </w:tabs>
        <w:suppressAutoHyphens/>
        <w:spacing w:line="240" w:lineRule="auto"/>
        <w:contextualSpacing/>
        <w:jc w:val="both"/>
        <w:rPr>
          <w:rFonts w:ascii="Times New Roman" w:eastAsia="Calibri" w:hAnsi="Times New Roman" w:cs="Times New Roman"/>
          <w:color w:val="00000A"/>
          <w:sz w:val="28"/>
          <w:szCs w:val="28"/>
        </w:rPr>
      </w:pPr>
      <w:r w:rsidRPr="00F07FD7">
        <w:rPr>
          <w:rFonts w:ascii="Times New Roman" w:eastAsia="Calibri" w:hAnsi="Times New Roman" w:cs="Times New Roman"/>
          <w:color w:val="00000A"/>
          <w:sz w:val="28"/>
          <w:szCs w:val="28"/>
        </w:rPr>
        <w:t xml:space="preserve">2. Аннотация </w:t>
      </w:r>
      <w:r w:rsidRPr="00F07FD7">
        <w:rPr>
          <w:rFonts w:ascii="Times New Roman" w:eastAsia="Calibri" w:hAnsi="Times New Roman" w:cs="Times New Roman"/>
          <w:b/>
          <w:color w:val="00000A"/>
          <w:sz w:val="28"/>
          <w:szCs w:val="28"/>
        </w:rPr>
        <w:t>1-3 балла</w:t>
      </w:r>
      <w:r w:rsidRPr="00F07FD7">
        <w:rPr>
          <w:rFonts w:ascii="Times New Roman" w:eastAsia="Calibri" w:hAnsi="Times New Roman" w:cs="Times New Roman"/>
          <w:color w:val="00000A"/>
          <w:sz w:val="28"/>
          <w:szCs w:val="28"/>
        </w:rPr>
        <w:t>;</w:t>
      </w:r>
    </w:p>
    <w:p w:rsidR="00F07FD7" w:rsidRPr="00F07FD7" w:rsidRDefault="00F07FD7" w:rsidP="00F07FD7">
      <w:pPr>
        <w:tabs>
          <w:tab w:val="center" w:pos="5179"/>
        </w:tabs>
        <w:suppressAutoHyphens/>
        <w:spacing w:line="240" w:lineRule="auto"/>
        <w:contextualSpacing/>
        <w:jc w:val="both"/>
        <w:rPr>
          <w:rFonts w:ascii="Times New Roman" w:eastAsia="Calibri" w:hAnsi="Times New Roman" w:cs="Times New Roman"/>
          <w:color w:val="00000A"/>
          <w:sz w:val="28"/>
          <w:szCs w:val="28"/>
        </w:rPr>
      </w:pPr>
      <w:r w:rsidRPr="00F07FD7">
        <w:rPr>
          <w:rFonts w:ascii="Times New Roman" w:eastAsia="Calibri" w:hAnsi="Times New Roman" w:cs="Times New Roman"/>
          <w:color w:val="00000A"/>
          <w:sz w:val="28"/>
          <w:szCs w:val="28"/>
        </w:rPr>
        <w:t xml:space="preserve">3. Комментарий (аудитория слушателей)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w:t>
      </w:r>
    </w:p>
    <w:p w:rsidR="00F07FD7" w:rsidRPr="00F07FD7" w:rsidRDefault="00F07FD7" w:rsidP="00F07FD7">
      <w:pPr>
        <w:tabs>
          <w:tab w:val="center" w:pos="5179"/>
        </w:tabs>
        <w:suppressAutoHyphens/>
        <w:spacing w:line="240" w:lineRule="auto"/>
        <w:contextualSpacing/>
        <w:jc w:val="both"/>
        <w:rPr>
          <w:rFonts w:ascii="Times New Roman" w:eastAsia="Calibri" w:hAnsi="Times New Roman" w:cs="Times New Roman"/>
          <w:color w:val="00000A"/>
          <w:sz w:val="28"/>
          <w:szCs w:val="28"/>
        </w:rPr>
      </w:pPr>
      <w:r w:rsidRPr="00F07FD7">
        <w:rPr>
          <w:rFonts w:ascii="Times New Roman" w:eastAsia="Calibri" w:hAnsi="Times New Roman" w:cs="Times New Roman"/>
          <w:color w:val="00000A"/>
          <w:sz w:val="28"/>
          <w:szCs w:val="28"/>
        </w:rPr>
        <w:t xml:space="preserve">4. а. Булат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 xml:space="preserve">, Окуджава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 xml:space="preserve">, «Нам нужна одна победа»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w:t>
      </w:r>
    </w:p>
    <w:p w:rsidR="00F07FD7" w:rsidRPr="00F07FD7" w:rsidRDefault="00F07FD7" w:rsidP="00F07FD7">
      <w:pPr>
        <w:tabs>
          <w:tab w:val="center" w:pos="5179"/>
        </w:tabs>
        <w:suppressAutoHyphens/>
        <w:spacing w:line="240" w:lineRule="auto"/>
        <w:contextualSpacing/>
        <w:jc w:val="both"/>
        <w:rPr>
          <w:rFonts w:ascii="Times New Roman" w:eastAsia="Calibri" w:hAnsi="Times New Roman" w:cs="Times New Roman"/>
          <w:color w:val="00000A"/>
          <w:sz w:val="28"/>
          <w:szCs w:val="28"/>
        </w:rPr>
      </w:pPr>
      <w:r w:rsidRPr="00F07FD7">
        <w:rPr>
          <w:rFonts w:ascii="Times New Roman" w:eastAsia="Calibri" w:hAnsi="Times New Roman" w:cs="Times New Roman"/>
          <w:color w:val="00000A"/>
          <w:sz w:val="28"/>
          <w:szCs w:val="28"/>
        </w:rPr>
        <w:t xml:space="preserve">    </w:t>
      </w:r>
      <w:r w:rsidRPr="00F07FD7">
        <w:rPr>
          <w:rFonts w:ascii="Times New Roman" w:eastAsia="Calibri" w:hAnsi="Times New Roman" w:cs="Times New Roman"/>
          <w:color w:val="00000A"/>
          <w:sz w:val="28"/>
          <w:szCs w:val="28"/>
          <w:lang w:val="en-US"/>
        </w:rPr>
        <w:t>b</w:t>
      </w:r>
      <w:r w:rsidRPr="00F07FD7">
        <w:rPr>
          <w:rFonts w:ascii="Times New Roman" w:eastAsia="Calibri" w:hAnsi="Times New Roman" w:cs="Times New Roman"/>
          <w:color w:val="00000A"/>
          <w:sz w:val="28"/>
          <w:szCs w:val="28"/>
        </w:rPr>
        <w:t xml:space="preserve">. Александр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 xml:space="preserve">, Розенбаум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 xml:space="preserve">, «Вальс- бостон» – </w:t>
      </w:r>
      <w:r w:rsidRPr="00F07FD7">
        <w:rPr>
          <w:rFonts w:ascii="Times New Roman" w:eastAsia="Calibri" w:hAnsi="Times New Roman" w:cs="Times New Roman"/>
          <w:b/>
          <w:color w:val="00000A"/>
          <w:sz w:val="28"/>
          <w:szCs w:val="28"/>
        </w:rPr>
        <w:t>1балл</w:t>
      </w:r>
      <w:r w:rsidRPr="00F07FD7">
        <w:rPr>
          <w:rFonts w:ascii="Times New Roman" w:eastAsia="Calibri" w:hAnsi="Times New Roman" w:cs="Times New Roman"/>
          <w:color w:val="00000A"/>
          <w:sz w:val="28"/>
          <w:szCs w:val="28"/>
        </w:rPr>
        <w:t xml:space="preserve">; </w:t>
      </w:r>
    </w:p>
    <w:p w:rsidR="00F07FD7" w:rsidRPr="00F07FD7" w:rsidRDefault="00F07FD7" w:rsidP="00F07FD7">
      <w:pPr>
        <w:tabs>
          <w:tab w:val="center" w:pos="5179"/>
        </w:tabs>
        <w:suppressAutoHyphens/>
        <w:spacing w:line="240" w:lineRule="auto"/>
        <w:contextualSpacing/>
        <w:jc w:val="both"/>
        <w:rPr>
          <w:rFonts w:ascii="Times New Roman" w:eastAsia="Calibri" w:hAnsi="Times New Roman" w:cs="Times New Roman"/>
          <w:color w:val="00000A"/>
          <w:sz w:val="28"/>
          <w:szCs w:val="28"/>
        </w:rPr>
      </w:pPr>
      <w:r w:rsidRPr="00F07FD7">
        <w:rPr>
          <w:rFonts w:ascii="Times New Roman" w:eastAsia="Calibri" w:hAnsi="Times New Roman" w:cs="Times New Roman"/>
          <w:color w:val="00000A"/>
          <w:sz w:val="28"/>
          <w:szCs w:val="28"/>
        </w:rPr>
        <w:t xml:space="preserve">    с. Владимир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 xml:space="preserve">, Высоцкий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 xml:space="preserve">, «Песня о друге»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w:t>
      </w:r>
    </w:p>
    <w:p w:rsidR="00F07FD7" w:rsidRPr="00F07FD7" w:rsidRDefault="00F07FD7" w:rsidP="00F07FD7">
      <w:pPr>
        <w:tabs>
          <w:tab w:val="center" w:pos="5179"/>
        </w:tabs>
        <w:suppressAutoHyphens/>
        <w:spacing w:line="240" w:lineRule="auto"/>
        <w:jc w:val="both"/>
        <w:rPr>
          <w:rFonts w:ascii="Times New Roman" w:eastAsia="Calibri" w:hAnsi="Times New Roman" w:cs="Times New Roman"/>
          <w:color w:val="00000A"/>
          <w:sz w:val="28"/>
          <w:szCs w:val="28"/>
        </w:rPr>
      </w:pPr>
      <w:r w:rsidRPr="00F07FD7">
        <w:rPr>
          <w:rFonts w:ascii="Times New Roman" w:eastAsia="Calibri" w:hAnsi="Times New Roman" w:cs="Times New Roman"/>
          <w:color w:val="00000A"/>
          <w:sz w:val="28"/>
          <w:szCs w:val="28"/>
        </w:rPr>
        <w:t xml:space="preserve">    </w:t>
      </w:r>
      <w:r w:rsidRPr="00F07FD7">
        <w:rPr>
          <w:rFonts w:ascii="Times New Roman" w:eastAsia="Calibri" w:hAnsi="Times New Roman" w:cs="Times New Roman"/>
          <w:color w:val="00000A"/>
          <w:sz w:val="28"/>
          <w:szCs w:val="28"/>
          <w:lang w:val="en-US"/>
        </w:rPr>
        <w:t>d</w:t>
      </w:r>
      <w:r w:rsidRPr="00F07FD7">
        <w:rPr>
          <w:rFonts w:ascii="Times New Roman" w:eastAsia="Calibri" w:hAnsi="Times New Roman" w:cs="Times New Roman"/>
          <w:color w:val="00000A"/>
          <w:sz w:val="28"/>
          <w:szCs w:val="28"/>
        </w:rPr>
        <w:t xml:space="preserve">. Верный ответ – </w:t>
      </w:r>
      <w:r w:rsidRPr="00F07FD7">
        <w:rPr>
          <w:rFonts w:ascii="Times New Roman" w:eastAsia="Calibri" w:hAnsi="Times New Roman" w:cs="Times New Roman"/>
          <w:b/>
          <w:color w:val="00000A"/>
          <w:sz w:val="28"/>
          <w:szCs w:val="28"/>
        </w:rPr>
        <w:t>1 - 3 баллов</w:t>
      </w:r>
      <w:r w:rsidRPr="00F07FD7">
        <w:rPr>
          <w:rFonts w:ascii="Times New Roman" w:eastAsia="Calibri" w:hAnsi="Times New Roman" w:cs="Times New Roman"/>
          <w:color w:val="00000A"/>
          <w:sz w:val="28"/>
          <w:szCs w:val="28"/>
        </w:rPr>
        <w:t>;</w:t>
      </w:r>
    </w:p>
    <w:p w:rsidR="00F07FD7" w:rsidRPr="00F07FD7" w:rsidRDefault="00F07FD7" w:rsidP="00F07FD7">
      <w:pPr>
        <w:tabs>
          <w:tab w:val="center" w:pos="5179"/>
        </w:tabs>
        <w:suppressAutoHyphens/>
        <w:spacing w:line="240" w:lineRule="auto"/>
        <w:jc w:val="both"/>
        <w:rPr>
          <w:rFonts w:ascii="Times New Roman" w:eastAsia="Calibri" w:hAnsi="Times New Roman" w:cs="Times New Roman"/>
          <w:color w:val="00000A"/>
          <w:sz w:val="28"/>
          <w:szCs w:val="28"/>
        </w:rPr>
      </w:pPr>
      <w:r w:rsidRPr="00F07FD7">
        <w:rPr>
          <w:rFonts w:ascii="Times New Roman" w:eastAsia="Calibri" w:hAnsi="Times New Roman" w:cs="Times New Roman"/>
          <w:b/>
          <w:color w:val="00000A"/>
          <w:sz w:val="28"/>
          <w:szCs w:val="28"/>
        </w:rPr>
        <w:t>Примечание</w:t>
      </w:r>
      <w:r w:rsidRPr="00F07FD7">
        <w:rPr>
          <w:rFonts w:ascii="Times New Roman" w:eastAsia="Calibri" w:hAnsi="Times New Roman" w:cs="Times New Roman"/>
          <w:color w:val="00000A"/>
          <w:sz w:val="28"/>
          <w:szCs w:val="28"/>
        </w:rPr>
        <w:t>. Засчитываются любые верные варианты ответа</w:t>
      </w:r>
    </w:p>
    <w:p w:rsidR="00F07FD7" w:rsidRPr="00F07FD7" w:rsidRDefault="00F07FD7" w:rsidP="00F07FD7">
      <w:pPr>
        <w:tabs>
          <w:tab w:val="center" w:pos="5179"/>
        </w:tabs>
        <w:suppressAutoHyphens/>
        <w:spacing w:line="240" w:lineRule="auto"/>
        <w:contextualSpacing/>
        <w:jc w:val="both"/>
        <w:rPr>
          <w:rFonts w:ascii="Times New Roman" w:eastAsia="Calibri" w:hAnsi="Times New Roman" w:cs="Times New Roman"/>
          <w:i/>
          <w:sz w:val="28"/>
          <w:szCs w:val="28"/>
        </w:rPr>
      </w:pPr>
      <w:r w:rsidRPr="00F07FD7">
        <w:rPr>
          <w:rFonts w:ascii="Times New Roman" w:eastAsia="Calibri" w:hAnsi="Times New Roman" w:cs="Times New Roman"/>
          <w:color w:val="00000A"/>
          <w:sz w:val="28"/>
          <w:szCs w:val="28"/>
        </w:rPr>
        <w:t xml:space="preserve">5. Оформление обложки. Иллюстрация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 xml:space="preserve">, композиция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 xml:space="preserve">, шрифт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 xml:space="preserve">, образы-символы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 xml:space="preserve">, оригинальность замысла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 xml:space="preserve">, аккуратность – </w:t>
      </w:r>
      <w:r w:rsidRPr="00F07FD7">
        <w:rPr>
          <w:rFonts w:ascii="Times New Roman" w:eastAsia="Calibri" w:hAnsi="Times New Roman" w:cs="Times New Roman"/>
          <w:b/>
          <w:color w:val="00000A"/>
          <w:sz w:val="28"/>
          <w:szCs w:val="28"/>
        </w:rPr>
        <w:t>1 балл</w:t>
      </w:r>
      <w:r w:rsidRPr="00F07FD7">
        <w:rPr>
          <w:rFonts w:ascii="Times New Roman" w:eastAsia="Calibri" w:hAnsi="Times New Roman" w:cs="Times New Roman"/>
          <w:color w:val="00000A"/>
          <w:sz w:val="28"/>
          <w:szCs w:val="28"/>
        </w:rPr>
        <w:t xml:space="preserve">. </w:t>
      </w:r>
    </w:p>
    <w:p w:rsidR="003D7D2E" w:rsidRDefault="003D7D2E" w:rsidP="00F07FD7">
      <w:pPr>
        <w:tabs>
          <w:tab w:val="center" w:pos="5179"/>
        </w:tabs>
        <w:suppressAutoHyphens/>
        <w:spacing w:line="240" w:lineRule="auto"/>
        <w:contextualSpacing/>
        <w:jc w:val="both"/>
        <w:rPr>
          <w:rFonts w:ascii="Times New Roman" w:eastAsia="Calibri" w:hAnsi="Times New Roman" w:cs="Times New Roman"/>
          <w:b/>
          <w:sz w:val="28"/>
          <w:szCs w:val="28"/>
        </w:rPr>
      </w:pPr>
    </w:p>
    <w:p w:rsidR="00F07FD7" w:rsidRPr="00F07FD7" w:rsidRDefault="00F07FD7" w:rsidP="00F07FD7">
      <w:pPr>
        <w:suppressAutoHyphens/>
        <w:rPr>
          <w:rFonts w:ascii="Times New Roman" w:eastAsia="Calibri" w:hAnsi="Times New Roman" w:cs="Times New Roman"/>
          <w:color w:val="00000A"/>
          <w:sz w:val="28"/>
          <w:szCs w:val="28"/>
        </w:rPr>
      </w:pPr>
    </w:p>
    <w:p w:rsidR="003D7D2E" w:rsidRDefault="003D7D2E" w:rsidP="003D7D2E">
      <w:pPr>
        <w:tabs>
          <w:tab w:val="center" w:pos="5179"/>
        </w:tabs>
        <w:suppressAutoHyphens/>
        <w:spacing w:line="240" w:lineRule="auto"/>
        <w:jc w:val="both"/>
        <w:rPr>
          <w:rFonts w:ascii="Times New Roman" w:eastAsia="Calibri" w:hAnsi="Times New Roman" w:cs="Times New Roman"/>
          <w:b/>
          <w:sz w:val="28"/>
          <w:szCs w:val="28"/>
        </w:rPr>
      </w:pPr>
      <w:r w:rsidRPr="000E540A">
        <w:rPr>
          <w:rFonts w:ascii="Times New Roman" w:eastAsia="Calibri" w:hAnsi="Times New Roman" w:cs="Times New Roman"/>
          <w:b/>
          <w:sz w:val="28"/>
          <w:szCs w:val="28"/>
        </w:rPr>
        <w:t>Максимальн</w:t>
      </w:r>
      <w:r w:rsidR="0049433A">
        <w:rPr>
          <w:rFonts w:ascii="Times New Roman" w:eastAsia="Calibri" w:hAnsi="Times New Roman" w:cs="Times New Roman"/>
          <w:b/>
          <w:sz w:val="28"/>
          <w:szCs w:val="28"/>
        </w:rPr>
        <w:t>ая оценка</w:t>
      </w:r>
      <w:r w:rsidRPr="000E540A">
        <w:rPr>
          <w:rFonts w:ascii="Times New Roman" w:eastAsia="Calibri" w:hAnsi="Times New Roman" w:cs="Times New Roman"/>
          <w:b/>
          <w:sz w:val="28"/>
          <w:szCs w:val="28"/>
        </w:rPr>
        <w:t xml:space="preserve"> за творческое задание – </w:t>
      </w:r>
      <w:r>
        <w:rPr>
          <w:rFonts w:ascii="Times New Roman" w:eastAsia="Calibri" w:hAnsi="Times New Roman" w:cs="Times New Roman"/>
          <w:b/>
          <w:sz w:val="28"/>
          <w:szCs w:val="28"/>
        </w:rPr>
        <w:t>26</w:t>
      </w:r>
      <w:r w:rsidRPr="000E540A">
        <w:rPr>
          <w:rFonts w:ascii="Times New Roman" w:eastAsia="Calibri" w:hAnsi="Times New Roman" w:cs="Times New Roman"/>
          <w:b/>
          <w:sz w:val="28"/>
          <w:szCs w:val="28"/>
        </w:rPr>
        <w:t xml:space="preserve">  баллов</w:t>
      </w:r>
      <w:r w:rsidR="0049433A">
        <w:rPr>
          <w:rFonts w:ascii="Times New Roman" w:eastAsia="Calibri" w:hAnsi="Times New Roman" w:cs="Times New Roman"/>
          <w:b/>
          <w:sz w:val="28"/>
          <w:szCs w:val="28"/>
        </w:rPr>
        <w:t>.</w:t>
      </w:r>
    </w:p>
    <w:p w:rsidR="003D7D2E" w:rsidRPr="000E540A" w:rsidRDefault="003D7D2E" w:rsidP="003D7D2E">
      <w:pPr>
        <w:tabs>
          <w:tab w:val="center" w:pos="5179"/>
        </w:tabs>
        <w:suppressAutoHyphens/>
        <w:spacing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Время выполнения творческого задания – 40 мин.</w:t>
      </w:r>
    </w:p>
    <w:p w:rsidR="002C6CF0" w:rsidRDefault="002C6CF0">
      <w:pPr>
        <w:rPr>
          <w:rFonts w:ascii="Times New Roman" w:hAnsi="Times New Roman" w:cs="Times New Roman"/>
          <w:b/>
          <w:sz w:val="28"/>
          <w:szCs w:val="28"/>
        </w:rPr>
      </w:pPr>
      <w:bookmarkStart w:id="0" w:name="_GoBack"/>
      <w:bookmarkEnd w:id="0"/>
    </w:p>
    <w:p w:rsidR="00F07FD7" w:rsidRDefault="00D76DD7">
      <w:pPr>
        <w:rPr>
          <w:rFonts w:ascii="Times New Roman" w:hAnsi="Times New Roman" w:cs="Times New Roman"/>
          <w:b/>
          <w:sz w:val="28"/>
          <w:szCs w:val="28"/>
        </w:rPr>
      </w:pPr>
      <w:r>
        <w:rPr>
          <w:rFonts w:ascii="Times New Roman" w:hAnsi="Times New Roman" w:cs="Times New Roman"/>
          <w:b/>
          <w:sz w:val="28"/>
          <w:szCs w:val="28"/>
        </w:rPr>
        <w:t xml:space="preserve">Общий балл – 197 </w:t>
      </w:r>
    </w:p>
    <w:p w:rsidR="00D76DD7" w:rsidRPr="00D76DD7" w:rsidRDefault="00D76DD7">
      <w:pPr>
        <w:rPr>
          <w:rFonts w:ascii="Times New Roman" w:hAnsi="Times New Roman" w:cs="Times New Roman"/>
          <w:b/>
          <w:sz w:val="28"/>
          <w:szCs w:val="28"/>
        </w:rPr>
      </w:pPr>
      <w:r>
        <w:rPr>
          <w:rFonts w:ascii="Times New Roman" w:hAnsi="Times New Roman" w:cs="Times New Roman"/>
          <w:b/>
          <w:sz w:val="28"/>
          <w:szCs w:val="28"/>
        </w:rPr>
        <w:t xml:space="preserve">Время выполнения заданий </w:t>
      </w:r>
      <w:r w:rsidR="00A57B42">
        <w:rPr>
          <w:rFonts w:ascii="Times New Roman" w:hAnsi="Times New Roman" w:cs="Times New Roman"/>
          <w:b/>
          <w:sz w:val="28"/>
          <w:szCs w:val="28"/>
        </w:rPr>
        <w:t>– 3ч</w:t>
      </w:r>
      <w:r w:rsidR="00B32838">
        <w:rPr>
          <w:rFonts w:ascii="Times New Roman" w:hAnsi="Times New Roman" w:cs="Times New Roman"/>
          <w:b/>
          <w:sz w:val="28"/>
          <w:szCs w:val="28"/>
        </w:rPr>
        <w:t>. 5</w:t>
      </w:r>
      <w:r w:rsidR="00A57B42">
        <w:rPr>
          <w:rFonts w:ascii="Times New Roman" w:hAnsi="Times New Roman" w:cs="Times New Roman"/>
          <w:b/>
          <w:sz w:val="28"/>
          <w:szCs w:val="28"/>
        </w:rPr>
        <w:t>0 мин. (</w:t>
      </w:r>
      <w:r w:rsidR="00B32838">
        <w:rPr>
          <w:rFonts w:ascii="Times New Roman" w:hAnsi="Times New Roman" w:cs="Times New Roman"/>
          <w:b/>
          <w:sz w:val="28"/>
          <w:szCs w:val="28"/>
        </w:rPr>
        <w:t>23</w:t>
      </w:r>
      <w:r w:rsidR="008D6985">
        <w:rPr>
          <w:rFonts w:ascii="Times New Roman" w:hAnsi="Times New Roman" w:cs="Times New Roman"/>
          <w:b/>
          <w:sz w:val="28"/>
          <w:szCs w:val="28"/>
        </w:rPr>
        <w:t>0</w:t>
      </w:r>
      <w:r w:rsidR="00A57B42">
        <w:rPr>
          <w:rFonts w:ascii="Times New Roman" w:hAnsi="Times New Roman" w:cs="Times New Roman"/>
          <w:b/>
          <w:sz w:val="28"/>
          <w:szCs w:val="28"/>
        </w:rPr>
        <w:t xml:space="preserve"> мин.)</w:t>
      </w:r>
    </w:p>
    <w:sectPr w:rsidR="00D76DD7" w:rsidRPr="00D76D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60DF8"/>
    <w:multiLevelType w:val="hybridMultilevel"/>
    <w:tmpl w:val="15C8F2BE"/>
    <w:lvl w:ilvl="0" w:tplc="FB105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9323C54"/>
    <w:multiLevelType w:val="hybridMultilevel"/>
    <w:tmpl w:val="39BEA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62594A"/>
    <w:multiLevelType w:val="hybridMultilevel"/>
    <w:tmpl w:val="7384F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0D82553"/>
    <w:multiLevelType w:val="hybridMultilevel"/>
    <w:tmpl w:val="7384F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55F30092"/>
    <w:multiLevelType w:val="hybridMultilevel"/>
    <w:tmpl w:val="9DD20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E0E1128"/>
    <w:multiLevelType w:val="hybridMultilevel"/>
    <w:tmpl w:val="CBA62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01A53C9"/>
    <w:multiLevelType w:val="hybridMultilevel"/>
    <w:tmpl w:val="2BAA68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75977DE6"/>
    <w:multiLevelType w:val="hybridMultilevel"/>
    <w:tmpl w:val="32844572"/>
    <w:lvl w:ilvl="0" w:tplc="F5901A3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num w:numId="1">
    <w:abstractNumId w:val="5"/>
  </w:num>
  <w:num w:numId="2">
    <w:abstractNumId w:val="6"/>
  </w:num>
  <w:num w:numId="3">
    <w:abstractNumId w:val="2"/>
  </w:num>
  <w:num w:numId="4">
    <w:abstractNumId w:val="3"/>
  </w:num>
  <w:num w:numId="5">
    <w:abstractNumId w:val="4"/>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700"/>
    <w:rsid w:val="0006522B"/>
    <w:rsid w:val="00152BE3"/>
    <w:rsid w:val="001B4811"/>
    <w:rsid w:val="0022554B"/>
    <w:rsid w:val="00277467"/>
    <w:rsid w:val="002C6CF0"/>
    <w:rsid w:val="0034345D"/>
    <w:rsid w:val="0038631C"/>
    <w:rsid w:val="003D7D2E"/>
    <w:rsid w:val="00422424"/>
    <w:rsid w:val="0049433A"/>
    <w:rsid w:val="005C67F9"/>
    <w:rsid w:val="00671871"/>
    <w:rsid w:val="0068653E"/>
    <w:rsid w:val="006A77DC"/>
    <w:rsid w:val="00832700"/>
    <w:rsid w:val="008D6985"/>
    <w:rsid w:val="00A57B42"/>
    <w:rsid w:val="00B32838"/>
    <w:rsid w:val="00B93616"/>
    <w:rsid w:val="00BA4895"/>
    <w:rsid w:val="00C11AAA"/>
    <w:rsid w:val="00C1699F"/>
    <w:rsid w:val="00C82C8A"/>
    <w:rsid w:val="00D24D34"/>
    <w:rsid w:val="00D76DD7"/>
    <w:rsid w:val="00E014B5"/>
    <w:rsid w:val="00E55F92"/>
    <w:rsid w:val="00E90E3B"/>
    <w:rsid w:val="00F07F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2D4AC"/>
  <w15:docId w15:val="{D8B7CACE-5750-4E95-B25B-D86BAAB3B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07FD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F07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07FD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07FD7"/>
    <w:rPr>
      <w:rFonts w:ascii="Tahoma" w:hAnsi="Tahoma" w:cs="Tahoma"/>
      <w:sz w:val="16"/>
      <w:szCs w:val="16"/>
    </w:rPr>
  </w:style>
  <w:style w:type="paragraph" w:styleId="a6">
    <w:name w:val="List Paragraph"/>
    <w:basedOn w:val="a"/>
    <w:uiPriority w:val="99"/>
    <w:qFormat/>
    <w:rsid w:val="00F07FD7"/>
    <w:pPr>
      <w:ind w:left="720"/>
      <w:contextualSpacing/>
    </w:pPr>
    <w:rPr>
      <w:rFonts w:ascii="Calibri" w:eastAsia="Calibri" w:hAnsi="Calibri" w:cs="Times New Roman"/>
    </w:rPr>
  </w:style>
  <w:style w:type="paragraph" w:customStyle="1" w:styleId="Default">
    <w:name w:val="Default"/>
    <w:uiPriority w:val="99"/>
    <w:rsid w:val="00F07FD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8%D0%B3%D1%80%D0%BE%D0%BA_(%D0%BE%D0%BF%D0%B5%D1%80%D0%B0)" TargetMode="External"/><Relationship Id="rId13" Type="http://schemas.openxmlformats.org/officeDocument/2006/relationships/hyperlink" Target="https://ru.wikipedia.org/wiki/%D0%91%D1%80%D1%8E%D1%81%D0%BE%D0%B2,_%D0%92%D0%B0%D0%BB%D0%B5%D1%80%D0%B8%D0%B9_%D0%AF%D0%BA%D0%BE%D0%B2%D0%BB%D0%B5%D0%B2%D0%B8%D1%87" TargetMode="External"/><Relationship Id="rId18" Type="http://schemas.openxmlformats.org/officeDocument/2006/relationships/hyperlink" Target="https://ru.wikipedia.org/wiki/%D0%92%D0%BE%D0%B9%D0%BD%D0%B0_%D0%B8_%D0%BC%D0%B8%D1%80_(%D0%BE%D0%BF%D0%B5%D1%80%D0%B0)" TargetMode="External"/><Relationship Id="rId3" Type="http://schemas.openxmlformats.org/officeDocument/2006/relationships/settings" Target="settings.xml"/><Relationship Id="rId21" Type="http://schemas.openxmlformats.org/officeDocument/2006/relationships/hyperlink" Target="https://ru.wikipedia.org/wiki/%D0%9F%D0%BE%D0%BB%D0%B5%D0%B2%D0%BE%D0%B9,_%D0%91%D0%BE%D1%80%D0%B8%D1%81_%D0%9D%D0%B8%D0%BA%D0%BE%D0%BB%D0%B0%D0%B5%D0%B2%D0%B8%D1%87" TargetMode="External"/><Relationship Id="rId7" Type="http://schemas.openxmlformats.org/officeDocument/2006/relationships/hyperlink" Target="https://ru.wikipedia.org/wiki/%D0%94%D0%BE%D1%81%D1%82%D0%BE%D0%B5%D0%B2%D1%81%D0%BA%D0%B8%D0%B9,_%D0%A4%D1%91%D0%B4%D0%BE%D1%80_%D0%9C%D0%B8%D1%85%D0%B0%D0%B9%D0%BB%D0%BE%D0%B2%D0%B8%D1%87" TargetMode="External"/><Relationship Id="rId12" Type="http://schemas.openxmlformats.org/officeDocument/2006/relationships/hyperlink" Target="https://ru.wikipedia.org/wiki/%D0%9E%D0%B3%D0%BD%D0%B5%D0%BD%D0%BD%D1%8B%D0%B9_%D0%B0%D0%BD%D0%B3%D0%B5%D0%BB_(%D0%BE%D0%BF%D0%B5%D1%80%D0%B0)" TargetMode="External"/><Relationship Id="rId17" Type="http://schemas.openxmlformats.org/officeDocument/2006/relationships/hyperlink" Target="https://ru.wikipedia.org/wiki/%D0%A8%D0%B5%D1%80%D0%B8%D0%B4%D0%B0%D0%BD,_%D0%A0%D0%B8%D1%87%D0%B0%D1%80%D0%B4_%D0%91%D1%80%D0%B8%D0%BD%D1%81%D0%BB%D0%B8" TargetMode="External"/><Relationship Id="rId2" Type="http://schemas.openxmlformats.org/officeDocument/2006/relationships/styles" Target="styles.xml"/><Relationship Id="rId16" Type="http://schemas.openxmlformats.org/officeDocument/2006/relationships/hyperlink" Target="https://ru.wikipedia.org/wiki/%D0%9E%D0%B1%D1%80%D1%83%D1%87%D0%B5%D0%BD%D0%B8%D0%B5_%D0%B2_%D0%9C%D0%BE%D0%BD%D0%B0%D1%81%D1%82%D1%8B%D1%80%D0%B5" TargetMode="External"/><Relationship Id="rId20" Type="http://schemas.openxmlformats.org/officeDocument/2006/relationships/hyperlink" Target="https://ru.wikipedia.org/wiki/%D0%9F%D0%BE%D0%B2%D0%B5%D1%81%D1%82%D1%8C_%D0%BE_%D0%BD%D0%B0%D1%81%D1%82%D0%BE%D1%8F%D1%89%D0%B5%D0%BC_%D1%87%D0%B5%D0%BB%D0%BE%D0%B2%D0%B5%D0%BA%D0%B5_(%D0%BE%D0%BF%D0%B5%D1%80%D0%B0)"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ru.wikipedia.org/wiki/%D0%93%D0%BE%D1%86%D1%86%D0%B8,_%D0%9A%D0%B0%D1%80%D0%BB%D0%BE" TargetMode="External"/><Relationship Id="rId5" Type="http://schemas.openxmlformats.org/officeDocument/2006/relationships/image" Target="media/image1.jpeg"/><Relationship Id="rId15" Type="http://schemas.openxmlformats.org/officeDocument/2006/relationships/hyperlink" Target="https://ru.wikipedia.org/wiki/%D0%9A%D0%B0%D1%82%D0%B0%D0%B5%D0%B2,_%D0%92%D0%B0%D0%BB%D0%B5%D0%BD%D1%82%D0%B8%D0%BD_%D0%9F%D0%B5%D1%82%D1%80%D0%BE%D0%B2%D0%B8%D1%87" TargetMode="External"/><Relationship Id="rId23" Type="http://schemas.openxmlformats.org/officeDocument/2006/relationships/theme" Target="theme/theme1.xml"/><Relationship Id="rId10" Type="http://schemas.openxmlformats.org/officeDocument/2006/relationships/hyperlink" Target="https://ru.wikipedia.org/wiki/%D0%9B%D1%8E%D0%B1%D0%BE%D0%B2%D1%8C_%D0%BA_%D1%82%D1%80%D1%91%D0%BC_%D0%B0%D0%BF%D0%B5%D0%BB%D1%8C%D1%81%D0%B8%D0%BD%D0%B0%D0%BC_(%D0%BE%D0%BF%D0%B5%D1%80%D0%B0)" TargetMode="External"/><Relationship Id="rId19" Type="http://schemas.openxmlformats.org/officeDocument/2006/relationships/hyperlink" Target="https://ru.wikipedia.org/wiki/%D0%A2%D0%BE%D0%BB%D1%81%D1%82%D0%BE%D0%B9,_%D0%9B%D0%B5%D0%B2_%D0%9D%D0%B8%D0%BA%D0%BE%D0%BB%D0%B0%D0%B5%D0%B2%D0%B8%D1%87" TargetMode="External"/><Relationship Id="rId4" Type="http://schemas.openxmlformats.org/officeDocument/2006/relationships/webSettings" Target="webSettings.xml"/><Relationship Id="rId9" Type="http://schemas.openxmlformats.org/officeDocument/2006/relationships/hyperlink" Target="https://ru.wikipedia.org/wiki/%D0%94%D0%BE%D1%81%D1%82%D0%BE%D0%B5%D0%B2%D1%81%D0%BA%D0%B8%D0%B9,_%D0%A4%D1%91%D0%B4%D0%BE%D1%80_%D0%9C%D0%B8%D1%85%D0%B0%D0%B9%D0%BB%D0%BE%D0%B2%D0%B8%D1%87" TargetMode="External"/><Relationship Id="rId14" Type="http://schemas.openxmlformats.org/officeDocument/2006/relationships/hyperlink" Target="https://ru.wikipedia.org/wiki/%D0%A1%D0%B5%D0%BC%D1%91%D0%BD_%D0%9A%D0%BE%D1%82%D0%BA%D0%BE_(%D0%BE%D0%BF%D0%B5%D1%80%D0%B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11</Pages>
  <Words>2661</Words>
  <Characters>15168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Airat Javgi</dc:creator>
  <cp:keywords/>
  <dc:description/>
  <cp:lastModifiedBy>user</cp:lastModifiedBy>
  <cp:revision>26</cp:revision>
  <dcterms:created xsi:type="dcterms:W3CDTF">2021-11-05T15:06:00Z</dcterms:created>
  <dcterms:modified xsi:type="dcterms:W3CDTF">2021-11-11T18:28:00Z</dcterms:modified>
</cp:coreProperties>
</file>